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C2" w:rsidRPr="00DE0CE2" w:rsidRDefault="00F2190E" w:rsidP="003E0BC2">
      <w:pPr>
        <w:tabs>
          <w:tab w:val="right" w:pos="3960"/>
        </w:tabs>
        <w:spacing w:after="180"/>
        <w:ind w:left="-720" w:right="5400"/>
        <w:outlineLvl w:val="0"/>
        <w:rPr>
          <w:noProof/>
        </w:rPr>
      </w:pPr>
      <w:r>
        <w:rPr>
          <w:noProof/>
          <w:lang w:val="en-CA" w:eastAsia="en-CA"/>
        </w:rPr>
        <w:drawing>
          <wp:inline distT="0" distB="0" distL="0" distR="0" wp14:anchorId="6117CCE9" wp14:editId="691CF34A">
            <wp:extent cx="1590675" cy="1158427"/>
            <wp:effectExtent l="0" t="0" r="0" b="3810"/>
            <wp:docPr id="3" name="Picture 3" descr="O:\Algonquin FHT\FHT-Identity-Logos-Templates\AFH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gonquin FHT\FHT-Identity-Logos-Templates\AFHT-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882" cy="1159306"/>
                    </a:xfrm>
                    <a:prstGeom prst="rect">
                      <a:avLst/>
                    </a:prstGeom>
                    <a:noFill/>
                    <a:ln>
                      <a:noFill/>
                    </a:ln>
                  </pic:spPr>
                </pic:pic>
              </a:graphicData>
            </a:graphic>
          </wp:inline>
        </w:drawing>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708"/>
      </w:tblGrid>
      <w:tr w:rsidR="003E0BC2" w:rsidRPr="00DE0CE2" w:rsidTr="003E0BC2">
        <w:tc>
          <w:tcPr>
            <w:tcW w:w="5490" w:type="dxa"/>
          </w:tcPr>
          <w:p w:rsidR="003E0BC2" w:rsidRPr="00DE0CE2" w:rsidRDefault="003E0BC2" w:rsidP="008E0E7A">
            <w:pPr>
              <w:pStyle w:val="Title"/>
              <w:jc w:val="left"/>
              <w:rPr>
                <w:szCs w:val="24"/>
              </w:rPr>
            </w:pPr>
            <w:r w:rsidRPr="00DE0CE2">
              <w:rPr>
                <w:b/>
                <w:bCs/>
                <w:szCs w:val="24"/>
              </w:rPr>
              <w:t>Subject:</w:t>
            </w:r>
            <w:r w:rsidRPr="00DE0CE2">
              <w:rPr>
                <w:szCs w:val="24"/>
              </w:rPr>
              <w:t xml:space="preserve"> </w:t>
            </w:r>
            <w:r w:rsidR="00952063" w:rsidRPr="00DE0CE2">
              <w:rPr>
                <w:szCs w:val="24"/>
              </w:rPr>
              <w:t xml:space="preserve">Privacy Policy – </w:t>
            </w:r>
            <w:r w:rsidR="008E0E7A">
              <w:rPr>
                <w:szCs w:val="24"/>
              </w:rPr>
              <w:t>Public</w:t>
            </w:r>
            <w:r w:rsidRPr="00DE0CE2">
              <w:rPr>
                <w:szCs w:val="24"/>
              </w:rPr>
              <w:t xml:space="preserve">       </w:t>
            </w:r>
          </w:p>
        </w:tc>
        <w:tc>
          <w:tcPr>
            <w:tcW w:w="3708" w:type="dxa"/>
          </w:tcPr>
          <w:p w:rsidR="003E0BC2" w:rsidRPr="00DE0CE2" w:rsidRDefault="003E0BC2" w:rsidP="003E0BC2">
            <w:pPr>
              <w:pStyle w:val="Title"/>
              <w:jc w:val="left"/>
              <w:rPr>
                <w:bCs/>
                <w:szCs w:val="24"/>
              </w:rPr>
            </w:pPr>
            <w:r w:rsidRPr="00DE0CE2">
              <w:rPr>
                <w:b/>
                <w:bCs/>
                <w:szCs w:val="24"/>
              </w:rPr>
              <w:t xml:space="preserve">Policy: </w:t>
            </w:r>
            <w:r w:rsidR="001C08E0">
              <w:rPr>
                <w:b/>
                <w:bCs/>
                <w:szCs w:val="24"/>
              </w:rPr>
              <w:t>6.7.5</w:t>
            </w:r>
            <w:bookmarkStart w:id="0" w:name="_GoBack"/>
            <w:bookmarkEnd w:id="0"/>
          </w:p>
          <w:p w:rsidR="003E0BC2" w:rsidRPr="00DE0CE2" w:rsidRDefault="003E0BC2" w:rsidP="003E0BC2">
            <w:pPr>
              <w:pStyle w:val="Title"/>
              <w:jc w:val="left"/>
              <w:rPr>
                <w:szCs w:val="24"/>
              </w:rPr>
            </w:pPr>
            <w:r w:rsidRPr="00DE0CE2">
              <w:rPr>
                <w:b/>
                <w:bCs/>
                <w:szCs w:val="24"/>
              </w:rPr>
              <w:t>Page</w:t>
            </w:r>
            <w:r w:rsidR="00ED37B3">
              <w:rPr>
                <w:b/>
                <w:bCs/>
                <w:szCs w:val="24"/>
              </w:rPr>
              <w:t>s</w:t>
            </w:r>
            <w:r w:rsidRPr="00DE0CE2">
              <w:rPr>
                <w:b/>
                <w:szCs w:val="24"/>
              </w:rPr>
              <w:t xml:space="preserve">: </w:t>
            </w:r>
            <w:r w:rsidR="008E0E7A">
              <w:rPr>
                <w:szCs w:val="24"/>
              </w:rPr>
              <w:t xml:space="preserve"> 3</w:t>
            </w:r>
          </w:p>
        </w:tc>
      </w:tr>
      <w:tr w:rsidR="003E0BC2" w:rsidRPr="00DE0CE2" w:rsidTr="003E0BC2">
        <w:tc>
          <w:tcPr>
            <w:tcW w:w="5490" w:type="dxa"/>
          </w:tcPr>
          <w:p w:rsidR="003E0BC2" w:rsidRPr="00DE0CE2" w:rsidRDefault="003E0BC2" w:rsidP="003E0BC2">
            <w:pPr>
              <w:pStyle w:val="Title"/>
              <w:jc w:val="left"/>
              <w:rPr>
                <w:szCs w:val="24"/>
              </w:rPr>
            </w:pPr>
            <w:r w:rsidRPr="00DE0CE2">
              <w:rPr>
                <w:b/>
                <w:szCs w:val="24"/>
              </w:rPr>
              <w:t>Section</w:t>
            </w:r>
            <w:r w:rsidRPr="00DE0CE2">
              <w:rPr>
                <w:szCs w:val="24"/>
              </w:rPr>
              <w:t xml:space="preserve">: </w:t>
            </w:r>
            <w:r w:rsidR="00F2190E">
              <w:rPr>
                <w:szCs w:val="24"/>
              </w:rPr>
              <w:t>6</w:t>
            </w:r>
            <w:r w:rsidR="00F94BEB">
              <w:rPr>
                <w:szCs w:val="24"/>
              </w:rPr>
              <w:t xml:space="preserve"> - Privacy</w:t>
            </w:r>
          </w:p>
          <w:p w:rsidR="003E0BC2" w:rsidRPr="00DE0CE2" w:rsidRDefault="003E0BC2" w:rsidP="003E0BC2">
            <w:pPr>
              <w:pStyle w:val="Title"/>
              <w:jc w:val="left"/>
              <w:rPr>
                <w:szCs w:val="24"/>
              </w:rPr>
            </w:pPr>
            <w:r w:rsidRPr="00DE0CE2">
              <w:rPr>
                <w:b/>
                <w:bCs/>
                <w:szCs w:val="24"/>
              </w:rPr>
              <w:t>Original Issue</w:t>
            </w:r>
            <w:r w:rsidR="00664126" w:rsidRPr="00DE0CE2">
              <w:rPr>
                <w:szCs w:val="24"/>
              </w:rPr>
              <w:t xml:space="preserve">: </w:t>
            </w:r>
            <w:r w:rsidR="00F2190E">
              <w:rPr>
                <w:szCs w:val="24"/>
              </w:rPr>
              <w:t xml:space="preserve">New </w:t>
            </w:r>
            <w:r w:rsidR="008E0E7A">
              <w:rPr>
                <w:szCs w:val="24"/>
              </w:rPr>
              <w:t>Mar</w:t>
            </w:r>
            <w:r w:rsidR="00F2190E">
              <w:rPr>
                <w:szCs w:val="24"/>
              </w:rPr>
              <w:t xml:space="preserve"> </w:t>
            </w:r>
            <w:r w:rsidR="008E0E7A">
              <w:rPr>
                <w:szCs w:val="24"/>
              </w:rPr>
              <w:t xml:space="preserve">2017. </w:t>
            </w:r>
          </w:p>
          <w:p w:rsidR="003E0BC2" w:rsidRPr="00DE0CE2" w:rsidRDefault="003E0BC2" w:rsidP="00F2190E">
            <w:pPr>
              <w:pStyle w:val="Title"/>
              <w:jc w:val="left"/>
              <w:rPr>
                <w:szCs w:val="24"/>
              </w:rPr>
            </w:pPr>
            <w:r w:rsidRPr="00DE0CE2">
              <w:rPr>
                <w:b/>
                <w:szCs w:val="24"/>
              </w:rPr>
              <w:t xml:space="preserve">Last Revision:  </w:t>
            </w:r>
          </w:p>
        </w:tc>
        <w:tc>
          <w:tcPr>
            <w:tcW w:w="3708" w:type="dxa"/>
          </w:tcPr>
          <w:p w:rsidR="003E0BC2" w:rsidRPr="00DE0CE2" w:rsidRDefault="003E0BC2" w:rsidP="003E0BC2">
            <w:pPr>
              <w:pStyle w:val="Title"/>
              <w:jc w:val="left"/>
              <w:rPr>
                <w:szCs w:val="24"/>
              </w:rPr>
            </w:pPr>
            <w:r w:rsidRPr="00DE0CE2">
              <w:rPr>
                <w:b/>
                <w:bCs/>
                <w:szCs w:val="24"/>
              </w:rPr>
              <w:t xml:space="preserve">Reference: </w:t>
            </w:r>
            <w:r w:rsidR="00F94BEB">
              <w:rPr>
                <w:b/>
                <w:bCs/>
                <w:szCs w:val="24"/>
              </w:rPr>
              <w:t>P</w:t>
            </w:r>
            <w:r w:rsidR="002F52E6">
              <w:rPr>
                <w:b/>
                <w:bCs/>
                <w:szCs w:val="24"/>
              </w:rPr>
              <w:t>ersonal Health Information Act</w:t>
            </w:r>
            <w:r w:rsidR="00F94BEB">
              <w:rPr>
                <w:b/>
                <w:bCs/>
                <w:szCs w:val="24"/>
              </w:rPr>
              <w:t xml:space="preserve"> (2004)</w:t>
            </w:r>
          </w:p>
          <w:p w:rsidR="003E0BC2" w:rsidRPr="00DE0CE2" w:rsidRDefault="003E0BC2" w:rsidP="003E0BC2">
            <w:pPr>
              <w:pStyle w:val="Title"/>
              <w:jc w:val="left"/>
              <w:rPr>
                <w:szCs w:val="24"/>
              </w:rPr>
            </w:pPr>
            <w:r w:rsidRPr="00DE0CE2">
              <w:rPr>
                <w:b/>
                <w:szCs w:val="24"/>
              </w:rPr>
              <w:t>Authorized By</w:t>
            </w:r>
            <w:r w:rsidRPr="00DE0CE2">
              <w:rPr>
                <w:szCs w:val="24"/>
              </w:rPr>
              <w:t>: Executive Director</w:t>
            </w:r>
          </w:p>
          <w:p w:rsidR="003E0BC2" w:rsidRPr="00DE0CE2" w:rsidRDefault="003E0BC2" w:rsidP="003E0BC2">
            <w:pPr>
              <w:pStyle w:val="Title"/>
              <w:jc w:val="left"/>
              <w:rPr>
                <w:szCs w:val="24"/>
              </w:rPr>
            </w:pPr>
            <w:r w:rsidRPr="00DE0CE2">
              <w:rPr>
                <w:b/>
                <w:bCs/>
                <w:szCs w:val="24"/>
              </w:rPr>
              <w:t>Approved By</w:t>
            </w:r>
            <w:r w:rsidRPr="00DE0CE2">
              <w:rPr>
                <w:szCs w:val="24"/>
              </w:rPr>
              <w:t>: Board of Directors</w:t>
            </w:r>
          </w:p>
        </w:tc>
      </w:tr>
    </w:tbl>
    <w:p w:rsidR="003E0BC2" w:rsidRDefault="003E0BC2" w:rsidP="008E0E7A">
      <w:pPr>
        <w:rPr>
          <w:b/>
        </w:rPr>
      </w:pPr>
    </w:p>
    <w:p w:rsidR="008E0E7A" w:rsidRDefault="008E0E7A" w:rsidP="008E0E7A">
      <w:pPr>
        <w:rPr>
          <w:b/>
        </w:rPr>
      </w:pPr>
    </w:p>
    <w:p w:rsidR="008E0E7A" w:rsidRPr="008E0E7A" w:rsidRDefault="008E0E7A" w:rsidP="008E0E7A">
      <w:pPr>
        <w:autoSpaceDE w:val="0"/>
        <w:autoSpaceDN w:val="0"/>
        <w:adjustRightInd w:val="0"/>
        <w:rPr>
          <w:rFonts w:ascii="Calibri" w:eastAsia="Calibri" w:hAnsi="Calibri" w:cs="Calibri"/>
          <w:color w:val="000000"/>
          <w:lang w:val="en-CA"/>
        </w:rPr>
      </w:pPr>
    </w:p>
    <w:p w:rsidR="008E0E7A" w:rsidRDefault="008E0E7A" w:rsidP="008E0E7A">
      <w:pPr>
        <w:autoSpaceDE w:val="0"/>
        <w:autoSpaceDN w:val="0"/>
        <w:adjustRightInd w:val="0"/>
        <w:rPr>
          <w:rFonts w:ascii="Arial" w:eastAsia="Calibri" w:hAnsi="Arial" w:cs="Arial"/>
          <w:b/>
          <w:bCs/>
          <w:color w:val="000000"/>
          <w:lang w:val="en-CA"/>
        </w:rPr>
      </w:pPr>
      <w:r w:rsidRPr="008E0E7A">
        <w:rPr>
          <w:rFonts w:ascii="Calibri" w:eastAsia="Calibri" w:hAnsi="Calibri" w:cs="Calibri"/>
          <w:color w:val="000000"/>
          <w:lang w:val="en-CA"/>
        </w:rPr>
        <w:t xml:space="preserve"> </w:t>
      </w:r>
      <w:r w:rsidRPr="008E0E7A">
        <w:rPr>
          <w:rFonts w:ascii="Arial" w:eastAsia="Calibri" w:hAnsi="Arial" w:cs="Arial"/>
          <w:b/>
          <w:bCs/>
          <w:color w:val="000000"/>
          <w:lang w:val="en-CA"/>
        </w:rPr>
        <w:t xml:space="preserve">PURPOSE AND SCOPE </w:t>
      </w:r>
    </w:p>
    <w:p w:rsidR="008E0E7A" w:rsidRDefault="008E0E7A" w:rsidP="008E0E7A">
      <w:pPr>
        <w:autoSpaceDE w:val="0"/>
        <w:autoSpaceDN w:val="0"/>
        <w:adjustRightInd w:val="0"/>
        <w:rPr>
          <w:rFonts w:ascii="Arial" w:eastAsia="Calibri" w:hAnsi="Arial" w:cs="Arial"/>
          <w:b/>
          <w:bCs/>
          <w:color w:val="000000"/>
          <w:lang w:val="en-CA"/>
        </w:rPr>
      </w:pPr>
    </w:p>
    <w:p w:rsidR="008E0E7A" w:rsidRDefault="00146112" w:rsidP="008E0E7A">
      <w:pPr>
        <w:autoSpaceDE w:val="0"/>
        <w:autoSpaceDN w:val="0"/>
        <w:adjustRightInd w:val="0"/>
        <w:rPr>
          <w:rFonts w:ascii="Arial" w:eastAsia="Calibri" w:hAnsi="Arial" w:cs="Arial"/>
          <w:color w:val="000000"/>
          <w:lang w:val="en-CA"/>
        </w:rPr>
      </w:pPr>
      <w:r>
        <w:rPr>
          <w:rFonts w:ascii="Arial" w:eastAsia="Calibri" w:hAnsi="Arial" w:cs="Arial"/>
          <w:color w:val="000000"/>
          <w:lang w:val="en-CA"/>
        </w:rPr>
        <w:t xml:space="preserve">Algonquin Family Health Team </w:t>
      </w:r>
      <w:r w:rsidRPr="008E0E7A">
        <w:rPr>
          <w:rFonts w:ascii="Arial" w:eastAsia="Calibri" w:hAnsi="Arial" w:cs="Arial"/>
          <w:color w:val="000000"/>
          <w:lang w:val="en-CA"/>
        </w:rPr>
        <w:t>(</w:t>
      </w:r>
      <w:r w:rsidR="008E0E7A" w:rsidRPr="008E0E7A">
        <w:rPr>
          <w:rFonts w:ascii="Arial" w:eastAsia="Calibri" w:hAnsi="Arial" w:cs="Arial"/>
          <w:color w:val="000000"/>
          <w:lang w:val="en-CA"/>
        </w:rPr>
        <w:t>the Corporation)</w:t>
      </w:r>
      <w:r w:rsidR="008E0E7A">
        <w:rPr>
          <w:rFonts w:ascii="Arial" w:eastAsia="Calibri" w:hAnsi="Arial" w:cs="Arial"/>
          <w:color w:val="000000"/>
          <w:lang w:val="en-CA"/>
        </w:rPr>
        <w:sym w:font="Wingdings" w:char="F081"/>
      </w:r>
      <w:r w:rsidR="008E0E7A" w:rsidRPr="008E0E7A">
        <w:rPr>
          <w:rFonts w:ascii="Arial" w:eastAsia="Calibri" w:hAnsi="Arial" w:cs="Arial"/>
          <w:color w:val="000000"/>
          <w:lang w:val="en-CA"/>
        </w:rPr>
        <w:t xml:space="preserve"> is dedicated to quality patient care and improving the health status of our communities. A patient’s right to privacy is balanced with the Corporation’s obligation to provide effective health care treatment. This policy specifies the Corporation’s information practices related to the protection of the privacy and confidentiality of the personal health information of all our patients that is in our possession and control. </w:t>
      </w:r>
    </w:p>
    <w:p w:rsidR="00146112" w:rsidRPr="008E0E7A" w:rsidRDefault="00146112" w:rsidP="008E0E7A">
      <w:pPr>
        <w:autoSpaceDE w:val="0"/>
        <w:autoSpaceDN w:val="0"/>
        <w:adjustRightInd w:val="0"/>
        <w:rPr>
          <w:rFonts w:ascii="Arial" w:eastAsia="Calibri" w:hAnsi="Arial" w:cs="Arial"/>
          <w:color w:val="000000"/>
          <w:lang w:val="en-CA"/>
        </w:rPr>
      </w:pPr>
    </w:p>
    <w:p w:rsidR="008E0E7A" w:rsidRDefault="008E0E7A" w:rsidP="008E0E7A">
      <w:pPr>
        <w:autoSpaceDE w:val="0"/>
        <w:autoSpaceDN w:val="0"/>
        <w:adjustRightInd w:val="0"/>
        <w:rPr>
          <w:rFonts w:ascii="Arial" w:eastAsia="Calibri" w:hAnsi="Arial" w:cs="Arial"/>
          <w:color w:val="000000"/>
          <w:lang w:val="en-CA"/>
        </w:rPr>
      </w:pPr>
      <w:r w:rsidRPr="008E0E7A">
        <w:rPr>
          <w:rFonts w:ascii="Arial" w:eastAsia="Calibri" w:hAnsi="Arial" w:cs="Arial"/>
          <w:color w:val="000000"/>
          <w:lang w:val="en-CA"/>
        </w:rPr>
        <w:t xml:space="preserve">This policy applies to the Corporation and its employees. </w:t>
      </w:r>
    </w:p>
    <w:p w:rsidR="00146112" w:rsidRDefault="00146112" w:rsidP="008E0E7A">
      <w:pPr>
        <w:autoSpaceDE w:val="0"/>
        <w:autoSpaceDN w:val="0"/>
        <w:adjustRightInd w:val="0"/>
        <w:rPr>
          <w:rFonts w:ascii="Arial" w:eastAsia="Calibri" w:hAnsi="Arial" w:cs="Arial"/>
          <w:color w:val="000000"/>
          <w:lang w:val="en-CA"/>
        </w:rPr>
      </w:pPr>
    </w:p>
    <w:p w:rsidR="00146112" w:rsidRPr="008E0E7A" w:rsidRDefault="00146112" w:rsidP="008E0E7A">
      <w:pPr>
        <w:autoSpaceDE w:val="0"/>
        <w:autoSpaceDN w:val="0"/>
        <w:adjustRightInd w:val="0"/>
        <w:rPr>
          <w:rFonts w:ascii="Arial" w:eastAsia="Calibri" w:hAnsi="Arial" w:cs="Arial"/>
          <w:color w:val="000000"/>
          <w:lang w:val="en-CA"/>
        </w:rPr>
      </w:pPr>
    </w:p>
    <w:p w:rsidR="008E0E7A" w:rsidRDefault="008E0E7A" w:rsidP="008E0E7A">
      <w:pPr>
        <w:autoSpaceDE w:val="0"/>
        <w:autoSpaceDN w:val="0"/>
        <w:adjustRightInd w:val="0"/>
        <w:rPr>
          <w:rFonts w:ascii="Arial" w:eastAsia="Calibri" w:hAnsi="Arial" w:cs="Arial"/>
          <w:b/>
          <w:bCs/>
          <w:color w:val="000000"/>
          <w:lang w:val="en-CA"/>
        </w:rPr>
      </w:pPr>
      <w:r w:rsidRPr="008E0E7A">
        <w:rPr>
          <w:rFonts w:ascii="Arial" w:eastAsia="Calibri" w:hAnsi="Arial" w:cs="Arial"/>
          <w:b/>
          <w:bCs/>
          <w:color w:val="000000"/>
          <w:lang w:val="en-CA"/>
        </w:rPr>
        <w:t xml:space="preserve">POLICY </w:t>
      </w:r>
    </w:p>
    <w:p w:rsidR="00146112" w:rsidRDefault="00146112" w:rsidP="008E0E7A">
      <w:pPr>
        <w:autoSpaceDE w:val="0"/>
        <w:autoSpaceDN w:val="0"/>
        <w:adjustRightInd w:val="0"/>
        <w:rPr>
          <w:rFonts w:ascii="Arial" w:eastAsia="Calibri" w:hAnsi="Arial" w:cs="Arial"/>
          <w:b/>
          <w:bCs/>
          <w:color w:val="000000"/>
          <w:lang w:val="en-CA"/>
        </w:rPr>
      </w:pPr>
    </w:p>
    <w:p w:rsidR="00146112" w:rsidRPr="008E0E7A" w:rsidRDefault="00146112" w:rsidP="008E0E7A">
      <w:pPr>
        <w:autoSpaceDE w:val="0"/>
        <w:autoSpaceDN w:val="0"/>
        <w:adjustRightInd w:val="0"/>
        <w:rPr>
          <w:rFonts w:ascii="Arial" w:eastAsia="Calibri" w:hAnsi="Arial" w:cs="Arial"/>
          <w:color w:val="000000"/>
          <w:lang w:val="en-CA"/>
        </w:rPr>
      </w:pPr>
    </w:p>
    <w:p w:rsidR="008E0E7A" w:rsidRDefault="008E0E7A" w:rsidP="008E0E7A">
      <w:pPr>
        <w:autoSpaceDE w:val="0"/>
        <w:autoSpaceDN w:val="0"/>
        <w:adjustRightInd w:val="0"/>
        <w:rPr>
          <w:rFonts w:ascii="Arial" w:eastAsia="Calibri" w:hAnsi="Arial" w:cs="Arial"/>
          <w:color w:val="000000"/>
          <w:lang w:val="en-CA"/>
        </w:rPr>
      </w:pPr>
      <w:r w:rsidRPr="008E0E7A">
        <w:rPr>
          <w:rFonts w:ascii="Arial" w:eastAsia="Calibri" w:hAnsi="Arial" w:cs="Arial"/>
          <w:color w:val="000000"/>
          <w:lang w:val="en-CA"/>
        </w:rPr>
        <w:t xml:space="preserve">The Corporation maintains privacy in compliance with the Personal Health Information Protection Act (PHIPA) 2004, which establishes rules for the collection, use and disclosure of personal health information about individuals and that protects the confidentiality of that information and the privacy of individuals with respect to that information while facilitating the effective provision of health care. </w:t>
      </w:r>
    </w:p>
    <w:p w:rsidR="002F52E6" w:rsidRDefault="002F52E6" w:rsidP="008E0E7A">
      <w:pPr>
        <w:autoSpaceDE w:val="0"/>
        <w:autoSpaceDN w:val="0"/>
        <w:adjustRightInd w:val="0"/>
        <w:rPr>
          <w:rFonts w:ascii="Arial" w:eastAsia="Calibri" w:hAnsi="Arial" w:cs="Arial"/>
          <w:color w:val="000000"/>
          <w:lang w:val="en-CA"/>
        </w:rPr>
      </w:pPr>
    </w:p>
    <w:p w:rsidR="002F52E6" w:rsidRDefault="002F52E6" w:rsidP="008E0E7A">
      <w:pPr>
        <w:autoSpaceDE w:val="0"/>
        <w:autoSpaceDN w:val="0"/>
        <w:adjustRightInd w:val="0"/>
        <w:rPr>
          <w:rFonts w:ascii="Arial" w:eastAsia="Calibri" w:hAnsi="Arial" w:cs="Arial"/>
          <w:color w:val="000000"/>
          <w:lang w:val="en-CA"/>
        </w:rPr>
      </w:pPr>
      <w:r w:rsidRPr="008E0E7A">
        <w:rPr>
          <w:rFonts w:ascii="Arial" w:eastAsia="Calibri" w:hAnsi="Arial" w:cs="Arial"/>
          <w:color w:val="000000"/>
          <w:lang w:val="en-CA"/>
        </w:rPr>
        <w:t>Protecting the privacy and the confidentiality of patient personal health information (PHI) is important to the Corporation. This policy reflects the Corporation’s compliance with fair information practices, applicable laws and standards of practice</w:t>
      </w:r>
    </w:p>
    <w:p w:rsidR="002F52E6" w:rsidRDefault="002F52E6" w:rsidP="008E0E7A">
      <w:pPr>
        <w:autoSpaceDE w:val="0"/>
        <w:autoSpaceDN w:val="0"/>
        <w:adjustRightInd w:val="0"/>
        <w:rPr>
          <w:rFonts w:ascii="Arial" w:eastAsia="Calibri" w:hAnsi="Arial" w:cs="Arial"/>
          <w:color w:val="000000"/>
          <w:lang w:val="en-CA"/>
        </w:rPr>
      </w:pPr>
      <w:r>
        <w:rPr>
          <w:rFonts w:ascii="Arial" w:eastAsia="Calibri" w:hAnsi="Arial" w:cs="Arial"/>
          <w:color w:val="000000"/>
          <w:lang w:val="en-CA"/>
        </w:rPr>
        <w:t>____________________</w:t>
      </w:r>
    </w:p>
    <w:p w:rsidR="002F52E6" w:rsidRPr="008E0E7A" w:rsidRDefault="002F52E6" w:rsidP="002F52E6">
      <w:pPr>
        <w:rPr>
          <w:rFonts w:ascii="Arial" w:eastAsia="Calibri" w:hAnsi="Arial" w:cs="Arial"/>
          <w:color w:val="000000"/>
          <w:lang w:val="en-CA"/>
        </w:rPr>
      </w:pPr>
    </w:p>
    <w:p w:rsidR="002F52E6" w:rsidRDefault="002F52E6" w:rsidP="002F52E6">
      <w:pPr>
        <w:autoSpaceDE w:val="0"/>
        <w:autoSpaceDN w:val="0"/>
        <w:adjustRightInd w:val="0"/>
        <w:rPr>
          <w:rFonts w:ascii="Arial" w:eastAsia="Calibri" w:hAnsi="Arial" w:cs="Arial"/>
          <w:color w:val="000000"/>
          <w:lang w:val="en-CA"/>
        </w:rPr>
      </w:pPr>
      <w:r>
        <w:rPr>
          <w:rFonts w:ascii="Arial" w:eastAsia="Calibri" w:hAnsi="Arial" w:cs="Arial"/>
          <w:color w:val="000000"/>
          <w:lang w:val="en-CA"/>
        </w:rPr>
        <w:sym w:font="Wingdings" w:char="F081"/>
      </w:r>
      <w:proofErr w:type="gramStart"/>
      <w:r w:rsidRPr="008E0E7A">
        <w:rPr>
          <w:rFonts w:ascii="Arial" w:eastAsia="Calibri" w:hAnsi="Arial" w:cs="Arial"/>
          <w:color w:val="000000"/>
          <w:lang w:val="en-CA"/>
        </w:rPr>
        <w:t xml:space="preserve">Includes Muskoka Community Health Hubs (Nurse Practitioners and Administrative/Registered Practical Nurse staff) </w:t>
      </w:r>
      <w:r>
        <w:rPr>
          <w:rFonts w:ascii="Arial" w:eastAsia="Calibri" w:hAnsi="Arial" w:cs="Arial"/>
          <w:color w:val="000000"/>
          <w:lang w:val="en-CA"/>
        </w:rPr>
        <w:t xml:space="preserve">at Dorset Health Hub </w:t>
      </w:r>
      <w:r w:rsidRPr="008E0E7A">
        <w:rPr>
          <w:rFonts w:ascii="Arial" w:eastAsia="Calibri" w:hAnsi="Arial" w:cs="Arial"/>
          <w:color w:val="000000"/>
          <w:lang w:val="en-CA"/>
        </w:rPr>
        <w:t xml:space="preserve">and employees of the </w:t>
      </w:r>
      <w:r>
        <w:rPr>
          <w:rFonts w:ascii="Arial" w:eastAsia="Calibri" w:hAnsi="Arial" w:cs="Arial"/>
          <w:color w:val="000000"/>
          <w:lang w:val="en-CA"/>
        </w:rPr>
        <w:t>Algonquin</w:t>
      </w:r>
      <w:r w:rsidRPr="008E0E7A">
        <w:rPr>
          <w:rFonts w:ascii="Arial" w:eastAsia="Calibri" w:hAnsi="Arial" w:cs="Arial"/>
          <w:color w:val="000000"/>
          <w:lang w:val="en-CA"/>
        </w:rPr>
        <w:t xml:space="preserve"> Family Health Team Corporation (Nurse Practitioners, Registered Nurses, Registered Practical Nurse, Dietitian, Social Workers,</w:t>
      </w:r>
      <w:r>
        <w:rPr>
          <w:rFonts w:ascii="Arial" w:eastAsia="Calibri" w:hAnsi="Arial" w:cs="Arial"/>
          <w:color w:val="000000"/>
          <w:lang w:val="en-CA"/>
        </w:rPr>
        <w:t xml:space="preserve"> Respiratory Therapist</w:t>
      </w:r>
      <w:r w:rsidRPr="008E0E7A">
        <w:rPr>
          <w:rFonts w:ascii="Arial" w:eastAsia="Calibri" w:hAnsi="Arial" w:cs="Arial"/>
          <w:color w:val="000000"/>
          <w:lang w:val="en-CA"/>
        </w:rPr>
        <w:t xml:space="preserve"> and A</w:t>
      </w:r>
      <w:r>
        <w:rPr>
          <w:rFonts w:ascii="Arial" w:eastAsia="Calibri" w:hAnsi="Arial" w:cs="Arial"/>
          <w:color w:val="000000"/>
          <w:lang w:val="en-CA"/>
        </w:rPr>
        <w:t>dministrative Staff) at The Howland Building and The Wellness Hub.</w:t>
      </w:r>
      <w:proofErr w:type="gramEnd"/>
    </w:p>
    <w:p w:rsidR="00146112" w:rsidRPr="002F52E6" w:rsidRDefault="008E0E7A" w:rsidP="002F52E6">
      <w:pPr>
        <w:autoSpaceDE w:val="0"/>
        <w:autoSpaceDN w:val="0"/>
        <w:adjustRightInd w:val="0"/>
        <w:rPr>
          <w:rFonts w:ascii="Arial" w:eastAsia="Calibri" w:hAnsi="Arial" w:cs="Arial"/>
          <w:color w:val="000000"/>
          <w:lang w:val="en-CA"/>
        </w:rPr>
      </w:pPr>
      <w:r w:rsidRPr="008E0E7A">
        <w:rPr>
          <w:rFonts w:ascii="Arial" w:eastAsia="Calibri" w:hAnsi="Arial" w:cs="Arial"/>
          <w:lang w:val="en-CA"/>
        </w:rPr>
        <w:lastRenderedPageBreak/>
        <w:t xml:space="preserve">The Corporation is responsible for the PHI under its control and will, in good faith, endeavour to ensure that all PHI be maintained private, confidential and secure. </w:t>
      </w:r>
    </w:p>
    <w:p w:rsidR="00146112" w:rsidRDefault="00146112" w:rsidP="008E0E7A">
      <w:pPr>
        <w:pStyle w:val="Default"/>
        <w:rPr>
          <w:rFonts w:ascii="Arial" w:eastAsia="Calibri" w:hAnsi="Arial" w:cs="Arial"/>
          <w:lang w:val="en-CA"/>
        </w:rPr>
      </w:pPr>
    </w:p>
    <w:p w:rsidR="00146112" w:rsidRDefault="00146112" w:rsidP="008E0E7A">
      <w:pPr>
        <w:pStyle w:val="Default"/>
        <w:rPr>
          <w:rFonts w:ascii="Arial" w:eastAsia="Calibri" w:hAnsi="Arial" w:cs="Arial"/>
          <w:lang w:val="en-CA"/>
        </w:rPr>
      </w:pPr>
    </w:p>
    <w:p w:rsidR="008E0E7A" w:rsidRDefault="008E0E7A" w:rsidP="008E0E7A">
      <w:pPr>
        <w:pStyle w:val="Default"/>
        <w:rPr>
          <w:rFonts w:ascii="Arial" w:eastAsia="Calibri" w:hAnsi="Arial" w:cs="Arial"/>
          <w:lang w:val="en-CA" w:eastAsia="en-US"/>
        </w:rPr>
      </w:pPr>
      <w:r w:rsidRPr="008E0E7A">
        <w:rPr>
          <w:rFonts w:ascii="Arial" w:eastAsia="Calibri" w:hAnsi="Arial" w:cs="Arial"/>
          <w:lang w:val="en-CA"/>
        </w:rPr>
        <w:t xml:space="preserve">The information practices adopted by the Corporation to protect the privacy and confidentiality of the information collected, used, or disclosed are described below. These </w:t>
      </w:r>
      <w:r w:rsidRPr="008E0E7A">
        <w:rPr>
          <w:rFonts w:ascii="Arial" w:eastAsia="Calibri" w:hAnsi="Arial" w:cs="Arial"/>
          <w:lang w:val="en-CA" w:eastAsia="en-US"/>
        </w:rPr>
        <w:t xml:space="preserve">practices are closely interrelated and should be interpreted as such. </w:t>
      </w:r>
    </w:p>
    <w:p w:rsidR="00146112" w:rsidRPr="008E0E7A" w:rsidRDefault="00146112" w:rsidP="008E0E7A">
      <w:pPr>
        <w:pStyle w:val="Default"/>
        <w:rPr>
          <w:rFonts w:ascii="Arial" w:eastAsia="Calibri" w:hAnsi="Arial" w:cs="Arial"/>
          <w:lang w:val="en-CA" w:eastAsia="en-US"/>
        </w:rPr>
      </w:pPr>
    </w:p>
    <w:p w:rsidR="008E0E7A" w:rsidRPr="008E0E7A" w:rsidRDefault="008E0E7A" w:rsidP="008E0E7A">
      <w:pPr>
        <w:autoSpaceDE w:val="0"/>
        <w:autoSpaceDN w:val="0"/>
        <w:adjustRightInd w:val="0"/>
        <w:rPr>
          <w:rFonts w:ascii="Arial" w:eastAsia="Calibri" w:hAnsi="Arial" w:cs="Arial"/>
          <w:color w:val="000000"/>
          <w:lang w:val="en-CA"/>
        </w:rPr>
      </w:pPr>
      <w:r w:rsidRPr="008E0E7A">
        <w:rPr>
          <w:rFonts w:ascii="Arial" w:eastAsia="Calibri" w:hAnsi="Arial" w:cs="Arial"/>
          <w:b/>
          <w:bCs/>
          <w:color w:val="000000"/>
          <w:lang w:val="en-CA"/>
        </w:rPr>
        <w:t xml:space="preserve">1. </w:t>
      </w:r>
      <w:r w:rsidRPr="008E0E7A">
        <w:rPr>
          <w:rFonts w:ascii="Arial" w:eastAsia="Calibri" w:hAnsi="Arial" w:cs="Arial"/>
          <w:b/>
          <w:bCs/>
          <w:color w:val="000000"/>
          <w:u w:val="single"/>
          <w:lang w:val="en-CA"/>
        </w:rPr>
        <w:t>Accountability:</w:t>
      </w:r>
      <w:r w:rsidRPr="008E0E7A">
        <w:rPr>
          <w:rFonts w:ascii="Arial" w:eastAsia="Calibri" w:hAnsi="Arial" w:cs="Arial"/>
          <w:b/>
          <w:bCs/>
          <w:color w:val="000000"/>
          <w:lang w:val="en-CA"/>
        </w:rPr>
        <w:t xml:space="preserve"> </w:t>
      </w:r>
    </w:p>
    <w:p w:rsidR="00146112" w:rsidRDefault="008E0E7A" w:rsidP="008E0E7A">
      <w:pPr>
        <w:autoSpaceDE w:val="0"/>
        <w:autoSpaceDN w:val="0"/>
        <w:adjustRightInd w:val="0"/>
        <w:rPr>
          <w:rFonts w:ascii="Arial" w:eastAsia="Calibri" w:hAnsi="Arial" w:cs="Arial"/>
          <w:color w:val="000000"/>
          <w:lang w:val="en-CA"/>
        </w:rPr>
      </w:pPr>
      <w:r w:rsidRPr="008E0E7A">
        <w:rPr>
          <w:rFonts w:ascii="Arial" w:eastAsia="Calibri" w:hAnsi="Arial" w:cs="Arial"/>
          <w:color w:val="000000"/>
          <w:lang w:val="en-CA"/>
        </w:rPr>
        <w:t>The Corporation is responsible for any personal health information in its possession. The privacy officer is appointed to oversee the compliance to this policy, related procedures, and legislation.</w:t>
      </w:r>
    </w:p>
    <w:p w:rsidR="008E0E7A" w:rsidRPr="008E0E7A" w:rsidRDefault="008E0E7A" w:rsidP="008E0E7A">
      <w:pPr>
        <w:autoSpaceDE w:val="0"/>
        <w:autoSpaceDN w:val="0"/>
        <w:adjustRightInd w:val="0"/>
        <w:rPr>
          <w:rFonts w:ascii="Arial" w:eastAsia="Calibri" w:hAnsi="Arial" w:cs="Arial"/>
          <w:color w:val="000000"/>
          <w:lang w:val="en-CA"/>
        </w:rPr>
      </w:pPr>
      <w:r w:rsidRPr="008E0E7A">
        <w:rPr>
          <w:rFonts w:ascii="Arial" w:eastAsia="Calibri" w:hAnsi="Arial" w:cs="Arial"/>
          <w:color w:val="000000"/>
          <w:lang w:val="en-CA"/>
        </w:rPr>
        <w:t xml:space="preserve"> </w:t>
      </w:r>
    </w:p>
    <w:p w:rsidR="008E0E7A" w:rsidRPr="008E0E7A" w:rsidRDefault="008E0E7A" w:rsidP="008E0E7A">
      <w:pPr>
        <w:autoSpaceDE w:val="0"/>
        <w:autoSpaceDN w:val="0"/>
        <w:adjustRightInd w:val="0"/>
        <w:rPr>
          <w:rFonts w:ascii="Arial" w:eastAsia="Calibri" w:hAnsi="Arial" w:cs="Arial"/>
          <w:color w:val="000000"/>
          <w:lang w:val="en-CA"/>
        </w:rPr>
      </w:pPr>
      <w:r w:rsidRPr="008E0E7A">
        <w:rPr>
          <w:rFonts w:ascii="Arial" w:eastAsia="Calibri" w:hAnsi="Arial" w:cs="Arial"/>
          <w:b/>
          <w:bCs/>
          <w:color w:val="000000"/>
          <w:lang w:val="en-CA"/>
        </w:rPr>
        <w:t xml:space="preserve">2. </w:t>
      </w:r>
      <w:r w:rsidRPr="008E0E7A">
        <w:rPr>
          <w:rFonts w:ascii="Arial" w:eastAsia="Calibri" w:hAnsi="Arial" w:cs="Arial"/>
          <w:b/>
          <w:bCs/>
          <w:color w:val="000000"/>
          <w:u w:val="single"/>
          <w:lang w:val="en-CA"/>
        </w:rPr>
        <w:t>Identifying Purposes:</w:t>
      </w:r>
      <w:r w:rsidRPr="008E0E7A">
        <w:rPr>
          <w:rFonts w:ascii="Arial" w:eastAsia="Calibri" w:hAnsi="Arial" w:cs="Arial"/>
          <w:b/>
          <w:bCs/>
          <w:color w:val="000000"/>
          <w:lang w:val="en-CA"/>
        </w:rPr>
        <w:t xml:space="preserve"> </w:t>
      </w:r>
    </w:p>
    <w:p w:rsidR="008E0E7A" w:rsidRPr="008E0E7A" w:rsidRDefault="008E0E7A" w:rsidP="008E0E7A">
      <w:pPr>
        <w:autoSpaceDE w:val="0"/>
        <w:autoSpaceDN w:val="0"/>
        <w:adjustRightInd w:val="0"/>
        <w:rPr>
          <w:rFonts w:ascii="Arial" w:eastAsia="Calibri" w:hAnsi="Arial" w:cs="Arial"/>
          <w:color w:val="000000"/>
          <w:lang w:val="en-CA"/>
        </w:rPr>
      </w:pPr>
      <w:r w:rsidRPr="008E0E7A">
        <w:rPr>
          <w:rFonts w:ascii="Arial" w:eastAsia="Calibri" w:hAnsi="Arial" w:cs="Arial"/>
          <w:color w:val="000000"/>
          <w:lang w:val="en-CA"/>
        </w:rPr>
        <w:t xml:space="preserve">Personal health information related to patients and clients is collected, used, disclosed and retained for the purposes of: </w:t>
      </w:r>
    </w:p>
    <w:p w:rsidR="008E0E7A" w:rsidRPr="00146112" w:rsidRDefault="008E0E7A" w:rsidP="00146112">
      <w:pPr>
        <w:pStyle w:val="ListParagraph"/>
        <w:numPr>
          <w:ilvl w:val="0"/>
          <w:numId w:val="27"/>
        </w:numPr>
        <w:autoSpaceDE w:val="0"/>
        <w:autoSpaceDN w:val="0"/>
        <w:adjustRightInd w:val="0"/>
        <w:spacing w:after="37"/>
        <w:rPr>
          <w:rFonts w:ascii="Arial" w:eastAsia="Calibri" w:hAnsi="Arial" w:cs="Arial"/>
          <w:color w:val="000000"/>
          <w:lang w:val="en-CA"/>
        </w:rPr>
      </w:pPr>
      <w:r w:rsidRPr="00146112">
        <w:rPr>
          <w:rFonts w:ascii="Arial" w:eastAsia="Calibri" w:hAnsi="Arial" w:cs="Arial"/>
          <w:color w:val="000000"/>
          <w:lang w:val="en-CA"/>
        </w:rPr>
        <w:t xml:space="preserve">Providing patient care or assisting with the provision of patient care. </w:t>
      </w:r>
    </w:p>
    <w:p w:rsidR="008E0E7A" w:rsidRPr="00146112" w:rsidRDefault="008E0E7A" w:rsidP="00146112">
      <w:pPr>
        <w:pStyle w:val="ListParagraph"/>
        <w:numPr>
          <w:ilvl w:val="0"/>
          <w:numId w:val="27"/>
        </w:numPr>
        <w:autoSpaceDE w:val="0"/>
        <w:autoSpaceDN w:val="0"/>
        <w:adjustRightInd w:val="0"/>
        <w:spacing w:after="37"/>
        <w:rPr>
          <w:rFonts w:ascii="Arial" w:eastAsia="Calibri" w:hAnsi="Arial" w:cs="Arial"/>
          <w:color w:val="000000"/>
          <w:lang w:val="en-CA"/>
        </w:rPr>
      </w:pPr>
      <w:r w:rsidRPr="00146112">
        <w:rPr>
          <w:rFonts w:ascii="Arial" w:eastAsia="Calibri" w:hAnsi="Arial" w:cs="Arial"/>
          <w:color w:val="000000"/>
          <w:lang w:val="en-CA"/>
        </w:rPr>
        <w:t xml:space="preserve">Administration of the health care system. </w:t>
      </w:r>
    </w:p>
    <w:p w:rsidR="008E0E7A" w:rsidRPr="00146112" w:rsidRDefault="008E0E7A" w:rsidP="00146112">
      <w:pPr>
        <w:pStyle w:val="ListParagraph"/>
        <w:numPr>
          <w:ilvl w:val="0"/>
          <w:numId w:val="27"/>
        </w:numPr>
        <w:autoSpaceDE w:val="0"/>
        <w:autoSpaceDN w:val="0"/>
        <w:adjustRightInd w:val="0"/>
        <w:spacing w:after="37"/>
        <w:rPr>
          <w:rFonts w:ascii="Arial" w:eastAsia="Calibri" w:hAnsi="Arial" w:cs="Arial"/>
          <w:color w:val="000000"/>
          <w:lang w:val="en-CA"/>
        </w:rPr>
      </w:pPr>
      <w:r w:rsidRPr="00146112">
        <w:rPr>
          <w:rFonts w:ascii="Arial" w:eastAsia="Calibri" w:hAnsi="Arial" w:cs="Arial"/>
          <w:color w:val="000000"/>
          <w:lang w:val="en-CA"/>
        </w:rPr>
        <w:t xml:space="preserve">Research, teaching, statistics, and fundraising as permitted by law. </w:t>
      </w:r>
    </w:p>
    <w:p w:rsidR="008E0E7A" w:rsidRDefault="008E0E7A" w:rsidP="00146112">
      <w:pPr>
        <w:pStyle w:val="ListParagraph"/>
        <w:numPr>
          <w:ilvl w:val="0"/>
          <w:numId w:val="27"/>
        </w:numPr>
        <w:autoSpaceDE w:val="0"/>
        <w:autoSpaceDN w:val="0"/>
        <w:adjustRightInd w:val="0"/>
        <w:rPr>
          <w:rFonts w:ascii="Arial" w:eastAsia="Calibri" w:hAnsi="Arial" w:cs="Arial"/>
          <w:color w:val="000000"/>
          <w:lang w:val="en-CA"/>
        </w:rPr>
      </w:pPr>
      <w:r w:rsidRPr="00146112">
        <w:rPr>
          <w:rFonts w:ascii="Arial" w:eastAsia="Calibri" w:hAnsi="Arial" w:cs="Arial"/>
          <w:color w:val="000000"/>
          <w:lang w:val="en-CA"/>
        </w:rPr>
        <w:t xml:space="preserve">To meet legal and regulatory requirements. </w:t>
      </w:r>
    </w:p>
    <w:p w:rsidR="00146112" w:rsidRPr="00146112" w:rsidRDefault="00146112" w:rsidP="00146112">
      <w:pPr>
        <w:pStyle w:val="ListParagraph"/>
        <w:autoSpaceDE w:val="0"/>
        <w:autoSpaceDN w:val="0"/>
        <w:adjustRightInd w:val="0"/>
        <w:rPr>
          <w:rFonts w:ascii="Arial" w:eastAsia="Calibri" w:hAnsi="Arial" w:cs="Arial"/>
          <w:color w:val="000000"/>
          <w:lang w:val="en-CA"/>
        </w:rPr>
      </w:pPr>
    </w:p>
    <w:p w:rsidR="008E0E7A" w:rsidRPr="008E0E7A" w:rsidRDefault="008E0E7A" w:rsidP="008E0E7A">
      <w:pPr>
        <w:autoSpaceDE w:val="0"/>
        <w:autoSpaceDN w:val="0"/>
        <w:adjustRightInd w:val="0"/>
        <w:rPr>
          <w:rFonts w:ascii="Arial" w:eastAsia="Calibri" w:hAnsi="Arial" w:cs="Arial"/>
          <w:color w:val="000000"/>
          <w:lang w:val="en-CA"/>
        </w:rPr>
      </w:pPr>
    </w:p>
    <w:p w:rsidR="008E0E7A" w:rsidRPr="008E0E7A" w:rsidRDefault="008E0E7A" w:rsidP="008E0E7A">
      <w:pPr>
        <w:autoSpaceDE w:val="0"/>
        <w:autoSpaceDN w:val="0"/>
        <w:adjustRightInd w:val="0"/>
        <w:rPr>
          <w:rFonts w:ascii="Arial" w:eastAsia="Calibri" w:hAnsi="Arial" w:cs="Arial"/>
          <w:color w:val="000000"/>
          <w:lang w:val="en-CA"/>
        </w:rPr>
      </w:pPr>
      <w:r w:rsidRPr="008E0E7A">
        <w:rPr>
          <w:rFonts w:ascii="Arial" w:eastAsia="Calibri" w:hAnsi="Arial" w:cs="Arial"/>
          <w:b/>
          <w:bCs/>
          <w:color w:val="000000"/>
          <w:lang w:val="en-CA"/>
        </w:rPr>
        <w:t xml:space="preserve">3. </w:t>
      </w:r>
      <w:r w:rsidRPr="008E0E7A">
        <w:rPr>
          <w:rFonts w:ascii="Arial" w:eastAsia="Calibri" w:hAnsi="Arial" w:cs="Arial"/>
          <w:b/>
          <w:bCs/>
          <w:color w:val="000000"/>
          <w:u w:val="single"/>
          <w:lang w:val="en-CA"/>
        </w:rPr>
        <w:t>Consent:</w:t>
      </w:r>
      <w:r w:rsidRPr="008E0E7A">
        <w:rPr>
          <w:rFonts w:ascii="Arial" w:eastAsia="Calibri" w:hAnsi="Arial" w:cs="Arial"/>
          <w:b/>
          <w:bCs/>
          <w:color w:val="000000"/>
          <w:lang w:val="en-CA"/>
        </w:rPr>
        <w:t xml:space="preserve"> </w:t>
      </w:r>
    </w:p>
    <w:p w:rsidR="008E0E7A" w:rsidRDefault="008E0E7A" w:rsidP="008E0E7A">
      <w:pPr>
        <w:autoSpaceDE w:val="0"/>
        <w:autoSpaceDN w:val="0"/>
        <w:adjustRightInd w:val="0"/>
        <w:rPr>
          <w:rFonts w:ascii="Arial" w:eastAsia="Calibri" w:hAnsi="Arial" w:cs="Arial"/>
          <w:color w:val="000000"/>
          <w:lang w:val="en-CA"/>
        </w:rPr>
      </w:pPr>
      <w:r w:rsidRPr="008E0E7A">
        <w:rPr>
          <w:rFonts w:ascii="Arial" w:eastAsia="Calibri" w:hAnsi="Arial" w:cs="Arial"/>
          <w:color w:val="000000"/>
          <w:lang w:val="en-CA"/>
        </w:rPr>
        <w:t xml:space="preserve">The knowledge and consent of the individual is required for the collection, use or disclosure of personal health information. The Corporation will inform its patients and clients of the purposes for which the Corporation collects, uses or discloses their personal health information, and patient’s and clients’ privacy rights with regards to their personal health information in the Corporation’s possession, by posting this policy in each of its sites and posting this policy on the Corporation’s website. Patients and clients’ implied consent will be assumed for the collection, use and disclosure of the personal health information for the purpose communicated to the patients and clients. Express consent will be obtained for the collection, use and disclosure of the personal health information for any purposes other than those communicated, unless the collection, use and disclosure of the personal health information without consent </w:t>
      </w:r>
      <w:proofErr w:type="gramStart"/>
      <w:r w:rsidRPr="008E0E7A">
        <w:rPr>
          <w:rFonts w:ascii="Arial" w:eastAsia="Calibri" w:hAnsi="Arial" w:cs="Arial"/>
          <w:color w:val="000000"/>
          <w:lang w:val="en-CA"/>
        </w:rPr>
        <w:t>is</w:t>
      </w:r>
      <w:proofErr w:type="gramEnd"/>
      <w:r w:rsidRPr="008E0E7A">
        <w:rPr>
          <w:rFonts w:ascii="Arial" w:eastAsia="Calibri" w:hAnsi="Arial" w:cs="Arial"/>
          <w:color w:val="000000"/>
          <w:lang w:val="en-CA"/>
        </w:rPr>
        <w:t xml:space="preserve"> permitted by law. </w:t>
      </w:r>
    </w:p>
    <w:p w:rsidR="00146112" w:rsidRPr="008E0E7A" w:rsidRDefault="00146112" w:rsidP="008E0E7A">
      <w:pPr>
        <w:autoSpaceDE w:val="0"/>
        <w:autoSpaceDN w:val="0"/>
        <w:adjustRightInd w:val="0"/>
        <w:rPr>
          <w:rFonts w:ascii="Arial" w:eastAsia="Calibri" w:hAnsi="Arial" w:cs="Arial"/>
          <w:color w:val="000000"/>
          <w:lang w:val="en-CA"/>
        </w:rPr>
      </w:pPr>
    </w:p>
    <w:p w:rsidR="008E0E7A" w:rsidRPr="008E0E7A" w:rsidRDefault="008E0E7A" w:rsidP="008E0E7A">
      <w:pPr>
        <w:autoSpaceDE w:val="0"/>
        <w:autoSpaceDN w:val="0"/>
        <w:adjustRightInd w:val="0"/>
        <w:rPr>
          <w:rFonts w:ascii="Arial" w:eastAsia="Calibri" w:hAnsi="Arial" w:cs="Arial"/>
          <w:color w:val="000000"/>
          <w:lang w:val="en-CA"/>
        </w:rPr>
      </w:pPr>
      <w:r w:rsidRPr="008E0E7A">
        <w:rPr>
          <w:rFonts w:ascii="Arial" w:eastAsia="Calibri" w:hAnsi="Arial" w:cs="Arial"/>
          <w:b/>
          <w:bCs/>
          <w:color w:val="000000"/>
          <w:lang w:val="en-CA"/>
        </w:rPr>
        <w:t xml:space="preserve">4. </w:t>
      </w:r>
      <w:r w:rsidRPr="008E0E7A">
        <w:rPr>
          <w:rFonts w:ascii="Arial" w:eastAsia="Calibri" w:hAnsi="Arial" w:cs="Arial"/>
          <w:b/>
          <w:bCs/>
          <w:color w:val="000000"/>
          <w:u w:val="single"/>
          <w:lang w:val="en-CA"/>
        </w:rPr>
        <w:t>Limiting Collection:</w:t>
      </w:r>
      <w:r w:rsidRPr="008E0E7A">
        <w:rPr>
          <w:rFonts w:ascii="Arial" w:eastAsia="Calibri" w:hAnsi="Arial" w:cs="Arial"/>
          <w:b/>
          <w:bCs/>
          <w:color w:val="000000"/>
          <w:lang w:val="en-CA"/>
        </w:rPr>
        <w:t xml:space="preserve"> </w:t>
      </w:r>
    </w:p>
    <w:p w:rsidR="008E0E7A" w:rsidRDefault="008E0E7A" w:rsidP="008E0E7A">
      <w:pPr>
        <w:autoSpaceDE w:val="0"/>
        <w:autoSpaceDN w:val="0"/>
        <w:adjustRightInd w:val="0"/>
        <w:rPr>
          <w:rFonts w:ascii="Arial" w:eastAsia="Calibri" w:hAnsi="Arial" w:cs="Arial"/>
          <w:color w:val="000000"/>
          <w:lang w:val="en-CA"/>
        </w:rPr>
      </w:pPr>
      <w:r w:rsidRPr="008E0E7A">
        <w:rPr>
          <w:rFonts w:ascii="Arial" w:eastAsia="Calibri" w:hAnsi="Arial" w:cs="Arial"/>
          <w:color w:val="000000"/>
          <w:lang w:val="en-CA"/>
        </w:rPr>
        <w:t xml:space="preserve">The Corporation will limit the amount and the type of personal health information collected to that which is necessary to fulfil the purposes identified. All information will be collected by fair, lawful and indiscriminate means. </w:t>
      </w:r>
    </w:p>
    <w:p w:rsidR="00146112" w:rsidRPr="008E0E7A" w:rsidRDefault="00146112" w:rsidP="008E0E7A">
      <w:pPr>
        <w:autoSpaceDE w:val="0"/>
        <w:autoSpaceDN w:val="0"/>
        <w:adjustRightInd w:val="0"/>
        <w:rPr>
          <w:rFonts w:ascii="Arial" w:eastAsia="Calibri" w:hAnsi="Arial" w:cs="Arial"/>
          <w:color w:val="000000"/>
          <w:lang w:val="en-CA"/>
        </w:rPr>
      </w:pPr>
    </w:p>
    <w:p w:rsidR="008E0E7A" w:rsidRPr="008E0E7A" w:rsidRDefault="008E0E7A" w:rsidP="008E0E7A">
      <w:pPr>
        <w:autoSpaceDE w:val="0"/>
        <w:autoSpaceDN w:val="0"/>
        <w:adjustRightInd w:val="0"/>
        <w:rPr>
          <w:rFonts w:ascii="Arial" w:eastAsia="Calibri" w:hAnsi="Arial" w:cs="Arial"/>
          <w:color w:val="000000"/>
          <w:lang w:val="en-CA"/>
        </w:rPr>
      </w:pPr>
      <w:r w:rsidRPr="008E0E7A">
        <w:rPr>
          <w:rFonts w:ascii="Arial" w:eastAsia="Calibri" w:hAnsi="Arial" w:cs="Arial"/>
          <w:b/>
          <w:bCs/>
          <w:color w:val="000000"/>
          <w:lang w:val="en-CA"/>
        </w:rPr>
        <w:t xml:space="preserve">5. </w:t>
      </w:r>
      <w:r w:rsidRPr="008E0E7A">
        <w:rPr>
          <w:rFonts w:ascii="Arial" w:eastAsia="Calibri" w:hAnsi="Arial" w:cs="Arial"/>
          <w:b/>
          <w:bCs/>
          <w:color w:val="000000"/>
          <w:u w:val="single"/>
          <w:lang w:val="en-CA"/>
        </w:rPr>
        <w:t>Limiting Use, Disclosure and Retention:</w:t>
      </w:r>
      <w:r w:rsidRPr="008E0E7A">
        <w:rPr>
          <w:rFonts w:ascii="Arial" w:eastAsia="Calibri" w:hAnsi="Arial" w:cs="Arial"/>
          <w:b/>
          <w:bCs/>
          <w:color w:val="000000"/>
          <w:lang w:val="en-CA"/>
        </w:rPr>
        <w:t xml:space="preserve"> </w:t>
      </w:r>
    </w:p>
    <w:p w:rsidR="008E0E7A" w:rsidRDefault="008E0E7A" w:rsidP="008E0E7A">
      <w:pPr>
        <w:autoSpaceDE w:val="0"/>
        <w:autoSpaceDN w:val="0"/>
        <w:adjustRightInd w:val="0"/>
        <w:rPr>
          <w:rFonts w:ascii="Arial" w:eastAsia="Calibri" w:hAnsi="Arial" w:cs="Arial"/>
          <w:color w:val="000000"/>
          <w:lang w:val="en-CA"/>
        </w:rPr>
      </w:pPr>
      <w:r w:rsidRPr="008E0E7A">
        <w:rPr>
          <w:rFonts w:ascii="Arial" w:eastAsia="Calibri" w:hAnsi="Arial" w:cs="Arial"/>
          <w:color w:val="000000"/>
          <w:lang w:val="en-CA"/>
        </w:rPr>
        <w:t xml:space="preserve">Personal health information will not be used or disclosed for purposes other than those which it was collected, except with the consent from the individual or as required by law. Personal health information will be retained only for as long as is necessary for the fulfilment of those purposes or as required by law (i.e. legislative requirements with respect to retention periods of personal health information). </w:t>
      </w:r>
    </w:p>
    <w:p w:rsidR="00146112" w:rsidRPr="008E0E7A" w:rsidRDefault="00146112" w:rsidP="008E0E7A">
      <w:pPr>
        <w:autoSpaceDE w:val="0"/>
        <w:autoSpaceDN w:val="0"/>
        <w:adjustRightInd w:val="0"/>
        <w:rPr>
          <w:rFonts w:ascii="Arial" w:eastAsia="Calibri" w:hAnsi="Arial" w:cs="Arial"/>
          <w:color w:val="000000"/>
          <w:lang w:val="en-CA"/>
        </w:rPr>
      </w:pPr>
    </w:p>
    <w:p w:rsidR="008E0E7A" w:rsidRPr="008E0E7A" w:rsidRDefault="008E0E7A" w:rsidP="008E0E7A">
      <w:pPr>
        <w:autoSpaceDE w:val="0"/>
        <w:autoSpaceDN w:val="0"/>
        <w:adjustRightInd w:val="0"/>
        <w:rPr>
          <w:rFonts w:ascii="Arial" w:eastAsia="Calibri" w:hAnsi="Arial" w:cs="Arial"/>
          <w:color w:val="000000"/>
          <w:lang w:val="en-CA"/>
        </w:rPr>
      </w:pPr>
      <w:r w:rsidRPr="008E0E7A">
        <w:rPr>
          <w:rFonts w:ascii="Arial" w:eastAsia="Calibri" w:hAnsi="Arial" w:cs="Arial"/>
          <w:b/>
          <w:bCs/>
          <w:color w:val="000000"/>
          <w:lang w:val="en-CA"/>
        </w:rPr>
        <w:lastRenderedPageBreak/>
        <w:t xml:space="preserve">6. </w:t>
      </w:r>
      <w:r w:rsidRPr="008E0E7A">
        <w:rPr>
          <w:rFonts w:ascii="Arial" w:eastAsia="Calibri" w:hAnsi="Arial" w:cs="Arial"/>
          <w:b/>
          <w:bCs/>
          <w:color w:val="000000"/>
          <w:u w:val="single"/>
          <w:lang w:val="en-CA"/>
        </w:rPr>
        <w:t>Accuracy</w:t>
      </w:r>
      <w:r w:rsidRPr="008E0E7A">
        <w:rPr>
          <w:rFonts w:ascii="Arial" w:eastAsia="Calibri" w:hAnsi="Arial" w:cs="Arial"/>
          <w:color w:val="000000"/>
          <w:u w:val="single"/>
          <w:lang w:val="en-CA"/>
        </w:rPr>
        <w:t>:</w:t>
      </w:r>
      <w:r w:rsidRPr="008E0E7A">
        <w:rPr>
          <w:rFonts w:ascii="Arial" w:eastAsia="Calibri" w:hAnsi="Arial" w:cs="Arial"/>
          <w:color w:val="000000"/>
          <w:lang w:val="en-CA"/>
        </w:rPr>
        <w:t xml:space="preserve"> </w:t>
      </w:r>
    </w:p>
    <w:p w:rsidR="008E0E7A" w:rsidRPr="00397E49" w:rsidRDefault="008E0E7A" w:rsidP="008E0E7A">
      <w:pPr>
        <w:autoSpaceDE w:val="0"/>
        <w:autoSpaceDN w:val="0"/>
        <w:adjustRightInd w:val="0"/>
        <w:rPr>
          <w:rFonts w:ascii="Arial" w:eastAsia="Calibri" w:hAnsi="Arial" w:cs="Arial"/>
          <w:color w:val="000000"/>
          <w:lang w:val="en-CA"/>
        </w:rPr>
      </w:pPr>
      <w:r w:rsidRPr="008E0E7A">
        <w:rPr>
          <w:rFonts w:ascii="Arial" w:eastAsia="Calibri" w:hAnsi="Arial" w:cs="Arial"/>
          <w:color w:val="000000"/>
          <w:lang w:val="en-CA"/>
        </w:rPr>
        <w:t xml:space="preserve">The Corporation will take reasonable steps to ensure that personal health information is as accurate, complete and relevant as possible and as is necessary for the purpose for which it is intended, to minimize the possibility that inappropriate information may be used for a specified purpose. </w:t>
      </w:r>
    </w:p>
    <w:p w:rsidR="00A70B41" w:rsidRDefault="00A70B41" w:rsidP="008E0E7A">
      <w:pPr>
        <w:autoSpaceDE w:val="0"/>
        <w:autoSpaceDN w:val="0"/>
        <w:adjustRightInd w:val="0"/>
        <w:rPr>
          <w:rFonts w:ascii="Arial" w:eastAsia="Calibri" w:hAnsi="Arial" w:cs="Arial"/>
          <w:lang w:val="en-CA"/>
        </w:rPr>
      </w:pPr>
    </w:p>
    <w:p w:rsidR="00397E49" w:rsidRDefault="00397E49" w:rsidP="00397E49">
      <w:pPr>
        <w:autoSpaceDE w:val="0"/>
        <w:autoSpaceDN w:val="0"/>
        <w:adjustRightInd w:val="0"/>
        <w:rPr>
          <w:rFonts w:ascii="Arial" w:eastAsia="Calibri" w:hAnsi="Arial" w:cs="Arial"/>
          <w:b/>
          <w:u w:val="single"/>
          <w:lang w:val="en-CA"/>
        </w:rPr>
      </w:pPr>
      <w:r>
        <w:rPr>
          <w:rFonts w:ascii="Arial" w:eastAsia="Calibri" w:hAnsi="Arial" w:cs="Arial"/>
          <w:b/>
          <w:lang w:val="en-CA"/>
        </w:rPr>
        <w:t xml:space="preserve">7. </w:t>
      </w:r>
      <w:r>
        <w:rPr>
          <w:rFonts w:ascii="Arial" w:eastAsia="Calibri" w:hAnsi="Arial" w:cs="Arial"/>
          <w:b/>
          <w:u w:val="single"/>
          <w:lang w:val="en-CA"/>
        </w:rPr>
        <w:t>Safeguards – Protecting Patient Information:</w:t>
      </w:r>
    </w:p>
    <w:p w:rsidR="00397E49" w:rsidRDefault="00397E49" w:rsidP="00397E49">
      <w:pPr>
        <w:autoSpaceDE w:val="0"/>
        <w:autoSpaceDN w:val="0"/>
        <w:adjustRightInd w:val="0"/>
        <w:rPr>
          <w:rFonts w:ascii="Arial" w:eastAsia="Calibri" w:hAnsi="Arial" w:cs="Arial"/>
          <w:lang w:val="en-CA"/>
        </w:rPr>
      </w:pPr>
      <w:r>
        <w:rPr>
          <w:rFonts w:ascii="Arial" w:eastAsia="Calibri" w:hAnsi="Arial" w:cs="Arial"/>
          <w:lang w:val="en-CA"/>
        </w:rPr>
        <w:t xml:space="preserve">The Corporation has security safeguards in place to protect personal health information against loss, theft, unauthorized access, disclosure, copying, use, or medication regardless of the format in which it is held.  Care will be used in the disposal or destruction of personal information, to prevent unauthorized persons gaining access to the information. </w:t>
      </w:r>
    </w:p>
    <w:p w:rsidR="00397E49" w:rsidRPr="00397E49" w:rsidRDefault="00397E49" w:rsidP="00397E49">
      <w:pPr>
        <w:autoSpaceDE w:val="0"/>
        <w:autoSpaceDN w:val="0"/>
        <w:adjustRightInd w:val="0"/>
        <w:rPr>
          <w:rFonts w:ascii="Arial" w:eastAsia="Calibri" w:hAnsi="Arial" w:cs="Arial"/>
          <w:lang w:val="en-CA"/>
        </w:rPr>
      </w:pPr>
    </w:p>
    <w:p w:rsidR="008E0E7A" w:rsidRPr="008E0E7A" w:rsidRDefault="008E0E7A" w:rsidP="008E0E7A">
      <w:pPr>
        <w:autoSpaceDE w:val="0"/>
        <w:autoSpaceDN w:val="0"/>
        <w:adjustRightInd w:val="0"/>
        <w:rPr>
          <w:rFonts w:ascii="Arial" w:eastAsia="Calibri" w:hAnsi="Arial" w:cs="Arial"/>
          <w:lang w:val="en-CA"/>
        </w:rPr>
      </w:pPr>
      <w:r w:rsidRPr="008E0E7A">
        <w:rPr>
          <w:rFonts w:ascii="Arial" w:eastAsia="Calibri" w:hAnsi="Arial" w:cs="Arial"/>
          <w:b/>
          <w:bCs/>
          <w:lang w:val="en-CA"/>
        </w:rPr>
        <w:t xml:space="preserve">8. </w:t>
      </w:r>
      <w:r w:rsidRPr="008E0E7A">
        <w:rPr>
          <w:rFonts w:ascii="Arial" w:eastAsia="Calibri" w:hAnsi="Arial" w:cs="Arial"/>
          <w:b/>
          <w:bCs/>
          <w:u w:val="single"/>
          <w:lang w:val="en-CA"/>
        </w:rPr>
        <w:t>Openness:</w:t>
      </w:r>
      <w:r w:rsidRPr="008E0E7A">
        <w:rPr>
          <w:rFonts w:ascii="Arial" w:eastAsia="Calibri" w:hAnsi="Arial" w:cs="Arial"/>
          <w:b/>
          <w:bCs/>
          <w:lang w:val="en-CA"/>
        </w:rPr>
        <w:t xml:space="preserve"> </w:t>
      </w:r>
    </w:p>
    <w:p w:rsidR="008E0E7A" w:rsidRDefault="008E0E7A" w:rsidP="008E0E7A">
      <w:pPr>
        <w:autoSpaceDE w:val="0"/>
        <w:autoSpaceDN w:val="0"/>
        <w:adjustRightInd w:val="0"/>
        <w:rPr>
          <w:rFonts w:ascii="Arial" w:eastAsia="Calibri" w:hAnsi="Arial" w:cs="Arial"/>
          <w:lang w:val="en-CA"/>
        </w:rPr>
      </w:pPr>
      <w:r w:rsidRPr="008E0E7A">
        <w:rPr>
          <w:rFonts w:ascii="Arial" w:eastAsia="Calibri" w:hAnsi="Arial" w:cs="Arial"/>
          <w:lang w:val="en-CA"/>
        </w:rPr>
        <w:t xml:space="preserve">The Corporation will make available to its patients and clients, information regarding the policies and practices relating to the management of personal health information in a format that is generally understandable. </w:t>
      </w:r>
    </w:p>
    <w:p w:rsidR="00A70B41" w:rsidRPr="008E0E7A" w:rsidRDefault="00A70B41" w:rsidP="008E0E7A">
      <w:pPr>
        <w:autoSpaceDE w:val="0"/>
        <w:autoSpaceDN w:val="0"/>
        <w:adjustRightInd w:val="0"/>
        <w:rPr>
          <w:rFonts w:ascii="Arial" w:eastAsia="Calibri" w:hAnsi="Arial" w:cs="Arial"/>
          <w:lang w:val="en-CA"/>
        </w:rPr>
      </w:pPr>
    </w:p>
    <w:p w:rsidR="008E0E7A" w:rsidRPr="008E0E7A" w:rsidRDefault="008E0E7A" w:rsidP="008E0E7A">
      <w:pPr>
        <w:autoSpaceDE w:val="0"/>
        <w:autoSpaceDN w:val="0"/>
        <w:adjustRightInd w:val="0"/>
        <w:rPr>
          <w:rFonts w:ascii="Arial" w:eastAsia="Calibri" w:hAnsi="Arial" w:cs="Arial"/>
          <w:lang w:val="en-CA"/>
        </w:rPr>
      </w:pPr>
      <w:r w:rsidRPr="008E0E7A">
        <w:rPr>
          <w:rFonts w:ascii="Arial" w:eastAsia="Calibri" w:hAnsi="Arial" w:cs="Arial"/>
          <w:b/>
          <w:bCs/>
          <w:lang w:val="en-CA"/>
        </w:rPr>
        <w:t xml:space="preserve">9. </w:t>
      </w:r>
      <w:r w:rsidRPr="008E0E7A">
        <w:rPr>
          <w:rFonts w:ascii="Arial" w:eastAsia="Calibri" w:hAnsi="Arial" w:cs="Arial"/>
          <w:b/>
          <w:bCs/>
          <w:u w:val="single"/>
          <w:lang w:val="en-CA"/>
        </w:rPr>
        <w:t>Access and Correction:</w:t>
      </w:r>
      <w:r w:rsidRPr="008E0E7A">
        <w:rPr>
          <w:rFonts w:ascii="Arial" w:eastAsia="Calibri" w:hAnsi="Arial" w:cs="Arial"/>
          <w:b/>
          <w:bCs/>
          <w:lang w:val="en-CA"/>
        </w:rPr>
        <w:t xml:space="preserve"> </w:t>
      </w:r>
    </w:p>
    <w:p w:rsidR="008E0E7A" w:rsidRPr="008E0E7A" w:rsidRDefault="008E0E7A" w:rsidP="008E0E7A">
      <w:pPr>
        <w:autoSpaceDE w:val="0"/>
        <w:autoSpaceDN w:val="0"/>
        <w:adjustRightInd w:val="0"/>
        <w:rPr>
          <w:rFonts w:ascii="Arial" w:eastAsia="Calibri" w:hAnsi="Arial" w:cs="Arial"/>
          <w:lang w:val="en-CA"/>
        </w:rPr>
      </w:pPr>
      <w:r w:rsidRPr="008E0E7A">
        <w:rPr>
          <w:rFonts w:ascii="Arial" w:eastAsia="Calibri" w:hAnsi="Arial" w:cs="Arial"/>
          <w:lang w:val="en-CA"/>
        </w:rPr>
        <w:t xml:space="preserve">Upon request, a patient or client will be informed of the existence, use and disclosure of personal information and will be granted access to that information, unless the primary care provider deems that access to that information could be harmful to the patient or a third party. </w:t>
      </w:r>
    </w:p>
    <w:p w:rsidR="008E0E7A" w:rsidRDefault="008E0E7A" w:rsidP="008E0E7A">
      <w:pPr>
        <w:autoSpaceDE w:val="0"/>
        <w:autoSpaceDN w:val="0"/>
        <w:adjustRightInd w:val="0"/>
        <w:rPr>
          <w:rFonts w:ascii="Arial" w:eastAsia="Calibri" w:hAnsi="Arial" w:cs="Arial"/>
          <w:lang w:val="en-CA"/>
        </w:rPr>
      </w:pPr>
      <w:r w:rsidRPr="008E0E7A">
        <w:rPr>
          <w:rFonts w:ascii="Arial" w:eastAsia="Calibri" w:hAnsi="Arial" w:cs="Arial"/>
          <w:lang w:val="en-CA"/>
        </w:rPr>
        <w:t xml:space="preserve">Patients and clients will be able to challenge the accuracy and completeness of the information and have it amended as appropriate. </w:t>
      </w:r>
    </w:p>
    <w:p w:rsidR="00A70B41" w:rsidRPr="008E0E7A" w:rsidRDefault="00A70B41" w:rsidP="008E0E7A">
      <w:pPr>
        <w:autoSpaceDE w:val="0"/>
        <w:autoSpaceDN w:val="0"/>
        <w:adjustRightInd w:val="0"/>
        <w:rPr>
          <w:rFonts w:ascii="Arial" w:eastAsia="Calibri" w:hAnsi="Arial" w:cs="Arial"/>
          <w:lang w:val="en-CA"/>
        </w:rPr>
      </w:pPr>
    </w:p>
    <w:p w:rsidR="008E0E7A" w:rsidRPr="008E0E7A" w:rsidRDefault="008E0E7A" w:rsidP="008E0E7A">
      <w:pPr>
        <w:autoSpaceDE w:val="0"/>
        <w:autoSpaceDN w:val="0"/>
        <w:adjustRightInd w:val="0"/>
        <w:rPr>
          <w:rFonts w:ascii="Arial" w:eastAsia="Calibri" w:hAnsi="Arial" w:cs="Arial"/>
          <w:lang w:val="en-CA"/>
        </w:rPr>
      </w:pPr>
      <w:r w:rsidRPr="008E0E7A">
        <w:rPr>
          <w:rFonts w:ascii="Arial" w:eastAsia="Calibri" w:hAnsi="Arial" w:cs="Arial"/>
          <w:b/>
          <w:bCs/>
          <w:lang w:val="en-CA"/>
        </w:rPr>
        <w:t xml:space="preserve">10. </w:t>
      </w:r>
      <w:r w:rsidRPr="008E0E7A">
        <w:rPr>
          <w:rFonts w:ascii="Arial" w:eastAsia="Calibri" w:hAnsi="Arial" w:cs="Arial"/>
          <w:b/>
          <w:bCs/>
          <w:u w:val="single"/>
          <w:lang w:val="en-CA"/>
        </w:rPr>
        <w:t>Challenging Compliance with the Privacy Policy:</w:t>
      </w:r>
      <w:r w:rsidRPr="008E0E7A">
        <w:rPr>
          <w:rFonts w:ascii="Arial" w:eastAsia="Calibri" w:hAnsi="Arial" w:cs="Arial"/>
          <w:b/>
          <w:bCs/>
          <w:lang w:val="en-CA"/>
        </w:rPr>
        <w:t xml:space="preserve"> </w:t>
      </w:r>
    </w:p>
    <w:p w:rsidR="008E0E7A" w:rsidRDefault="008E0E7A" w:rsidP="008E0E7A">
      <w:pPr>
        <w:autoSpaceDE w:val="0"/>
        <w:autoSpaceDN w:val="0"/>
        <w:adjustRightInd w:val="0"/>
        <w:rPr>
          <w:rFonts w:ascii="Arial" w:eastAsia="Calibri" w:hAnsi="Arial" w:cs="Arial"/>
          <w:lang w:val="en-CA"/>
        </w:rPr>
      </w:pPr>
      <w:r w:rsidRPr="008E0E7A">
        <w:rPr>
          <w:rFonts w:ascii="Arial" w:eastAsia="Calibri" w:hAnsi="Arial" w:cs="Arial"/>
          <w:lang w:val="en-CA"/>
        </w:rPr>
        <w:t xml:space="preserve">The patient and client can inquire and provide feedback about the Corporation’s privacy practices by first contacting the appropriate primary care provider. If the patient/client is not satisfied with his/her primary care provider’s response to the inquiry or feedback, the patient/client can submit a more formal inquiry/feedback using the Corporation’s Feedback Process posted at each site and the attached feedback form. </w:t>
      </w:r>
    </w:p>
    <w:p w:rsidR="00A70B41" w:rsidRPr="008E0E7A" w:rsidRDefault="00A70B41" w:rsidP="008E0E7A">
      <w:pPr>
        <w:autoSpaceDE w:val="0"/>
        <w:autoSpaceDN w:val="0"/>
        <w:adjustRightInd w:val="0"/>
        <w:rPr>
          <w:rFonts w:ascii="Arial" w:eastAsia="Calibri" w:hAnsi="Arial" w:cs="Arial"/>
          <w:lang w:val="en-CA"/>
        </w:rPr>
      </w:pPr>
    </w:p>
    <w:p w:rsidR="00660868" w:rsidRDefault="00660868" w:rsidP="008E0E7A">
      <w:pPr>
        <w:rPr>
          <w:rFonts w:ascii="Arial" w:eastAsia="Calibri" w:hAnsi="Arial" w:cs="Arial"/>
          <w:lang w:val="en-CA"/>
        </w:rPr>
      </w:pPr>
    </w:p>
    <w:p w:rsidR="00660868" w:rsidRDefault="00660868" w:rsidP="008E0E7A">
      <w:pPr>
        <w:rPr>
          <w:rFonts w:ascii="Arial" w:eastAsia="Calibri" w:hAnsi="Arial" w:cs="Arial"/>
          <w:lang w:val="en-CA"/>
        </w:rPr>
      </w:pPr>
    </w:p>
    <w:p w:rsidR="00A70B41" w:rsidRDefault="00A70B41" w:rsidP="008E0E7A">
      <w:pPr>
        <w:rPr>
          <w:rFonts w:ascii="Arial" w:eastAsia="Calibri" w:hAnsi="Arial" w:cs="Arial"/>
          <w:lang w:val="en-CA"/>
        </w:rPr>
      </w:pPr>
      <w:r>
        <w:rPr>
          <w:rFonts w:ascii="Arial" w:eastAsia="Calibri" w:hAnsi="Arial" w:cs="Arial"/>
          <w:lang w:val="en-CA"/>
        </w:rPr>
        <w:t xml:space="preserve">Algonquin </w:t>
      </w:r>
      <w:r w:rsidR="008E0E7A" w:rsidRPr="008E0E7A">
        <w:rPr>
          <w:rFonts w:ascii="Arial" w:eastAsia="Calibri" w:hAnsi="Arial" w:cs="Arial"/>
          <w:lang w:val="en-CA"/>
        </w:rPr>
        <w:t xml:space="preserve">Family Health Team Corporation website address is: </w:t>
      </w:r>
      <w:hyperlink r:id="rId10" w:history="1">
        <w:r w:rsidRPr="00541FB5">
          <w:rPr>
            <w:rStyle w:val="Hyperlink"/>
            <w:rFonts w:ascii="Arial" w:eastAsia="Calibri" w:hAnsi="Arial" w:cs="Arial"/>
            <w:lang w:val="en-CA"/>
          </w:rPr>
          <w:t>www.algonquinfht.ca</w:t>
        </w:r>
      </w:hyperlink>
    </w:p>
    <w:p w:rsidR="008E0E7A" w:rsidRDefault="008E0E7A" w:rsidP="008E0E7A">
      <w:pPr>
        <w:rPr>
          <w:rFonts w:ascii="Arial" w:eastAsia="Calibri" w:hAnsi="Arial" w:cs="Arial"/>
          <w:color w:val="000000"/>
          <w:lang w:val="en-CA"/>
        </w:rPr>
      </w:pPr>
      <w:r w:rsidRPr="008E0E7A">
        <w:rPr>
          <w:rFonts w:ascii="Arial" w:eastAsia="Calibri" w:hAnsi="Arial" w:cs="Arial"/>
          <w:lang w:val="en-CA"/>
        </w:rPr>
        <w:t xml:space="preserve"> </w:t>
      </w:r>
      <w:r w:rsidRPr="008E0E7A">
        <w:rPr>
          <w:rFonts w:ascii="Arial" w:eastAsia="Calibri" w:hAnsi="Arial" w:cs="Arial"/>
          <w:color w:val="000000"/>
          <w:lang w:val="en-CA"/>
        </w:rPr>
        <w:t xml:space="preserve"> </w:t>
      </w:r>
    </w:p>
    <w:p w:rsidR="00A70B41" w:rsidRDefault="00A70B41" w:rsidP="008E0E7A">
      <w:pPr>
        <w:rPr>
          <w:rFonts w:ascii="Arial" w:eastAsia="Calibri" w:hAnsi="Arial" w:cs="Arial"/>
          <w:color w:val="000000"/>
          <w:lang w:val="en-CA"/>
        </w:rPr>
      </w:pPr>
    </w:p>
    <w:p w:rsidR="00A70B41" w:rsidRDefault="00A70B41" w:rsidP="008E0E7A">
      <w:pPr>
        <w:rPr>
          <w:rFonts w:ascii="Arial" w:eastAsia="Calibri" w:hAnsi="Arial" w:cs="Arial"/>
          <w:color w:val="000000"/>
          <w:lang w:val="en-CA"/>
        </w:rPr>
      </w:pPr>
    </w:p>
    <w:p w:rsidR="00A70B41" w:rsidRDefault="00A70B41" w:rsidP="008E0E7A">
      <w:pPr>
        <w:rPr>
          <w:rFonts w:ascii="Arial" w:eastAsia="Calibri" w:hAnsi="Arial" w:cs="Arial"/>
          <w:color w:val="000000"/>
          <w:lang w:val="en-CA"/>
        </w:rPr>
      </w:pPr>
    </w:p>
    <w:p w:rsidR="00A70B41" w:rsidRDefault="00A70B41" w:rsidP="008E0E7A">
      <w:pPr>
        <w:rPr>
          <w:rFonts w:ascii="Arial" w:eastAsia="Calibri" w:hAnsi="Arial" w:cs="Arial"/>
          <w:color w:val="000000"/>
          <w:lang w:val="en-CA"/>
        </w:rPr>
      </w:pPr>
    </w:p>
    <w:p w:rsidR="00A70B41" w:rsidRDefault="00A70B41" w:rsidP="008E0E7A">
      <w:pPr>
        <w:rPr>
          <w:rFonts w:ascii="Arial" w:eastAsia="Calibri" w:hAnsi="Arial" w:cs="Arial"/>
          <w:color w:val="000000"/>
          <w:lang w:val="en-CA"/>
        </w:rPr>
      </w:pPr>
    </w:p>
    <w:p w:rsidR="00A70B41" w:rsidRDefault="00A70B41" w:rsidP="008E0E7A">
      <w:pPr>
        <w:rPr>
          <w:rFonts w:ascii="Arial" w:eastAsia="Calibri" w:hAnsi="Arial" w:cs="Arial"/>
          <w:color w:val="000000"/>
          <w:lang w:val="en-CA"/>
        </w:rPr>
      </w:pPr>
    </w:p>
    <w:p w:rsidR="00A70B41" w:rsidRDefault="00A70B41" w:rsidP="008E0E7A">
      <w:pPr>
        <w:rPr>
          <w:rFonts w:ascii="Arial" w:eastAsia="Calibri" w:hAnsi="Arial" w:cs="Arial"/>
          <w:color w:val="000000"/>
          <w:lang w:val="en-CA"/>
        </w:rPr>
      </w:pPr>
    </w:p>
    <w:p w:rsidR="00A70B41" w:rsidRDefault="00A70B41" w:rsidP="008E0E7A">
      <w:pPr>
        <w:rPr>
          <w:rFonts w:ascii="Arial" w:eastAsia="Calibri" w:hAnsi="Arial" w:cs="Arial"/>
          <w:color w:val="000000"/>
          <w:lang w:val="en-CA"/>
        </w:rPr>
      </w:pPr>
    </w:p>
    <w:p w:rsidR="00A70B41" w:rsidRDefault="00A70B41" w:rsidP="008E0E7A">
      <w:pPr>
        <w:rPr>
          <w:rFonts w:ascii="Arial" w:eastAsia="Calibri" w:hAnsi="Arial" w:cs="Arial"/>
          <w:color w:val="000000"/>
          <w:lang w:val="en-CA"/>
        </w:rPr>
      </w:pPr>
    </w:p>
    <w:p w:rsidR="00A70B41" w:rsidRDefault="00A70B41" w:rsidP="008E0E7A">
      <w:pPr>
        <w:rPr>
          <w:rFonts w:ascii="Arial" w:eastAsia="Calibri" w:hAnsi="Arial" w:cs="Arial"/>
          <w:color w:val="000000"/>
          <w:lang w:val="en-CA"/>
        </w:rPr>
      </w:pPr>
    </w:p>
    <w:p w:rsidR="00A70B41" w:rsidRPr="008E0E7A" w:rsidRDefault="00A70B41" w:rsidP="008E0E7A">
      <w:pPr>
        <w:rPr>
          <w:rFonts w:ascii="Arial" w:eastAsia="Calibri" w:hAnsi="Arial" w:cs="Arial"/>
          <w:color w:val="000000"/>
          <w:lang w:val="en-CA"/>
        </w:rPr>
      </w:pPr>
    </w:p>
    <w:p w:rsidR="00146112" w:rsidRPr="008E0E7A" w:rsidRDefault="00146112" w:rsidP="00146112">
      <w:pPr>
        <w:autoSpaceDE w:val="0"/>
        <w:autoSpaceDN w:val="0"/>
        <w:adjustRightInd w:val="0"/>
        <w:rPr>
          <w:rFonts w:ascii="Arial" w:eastAsia="Calibri" w:hAnsi="Arial" w:cs="Arial"/>
          <w:color w:val="000000"/>
          <w:lang w:val="en-CA"/>
        </w:rPr>
      </w:pPr>
    </w:p>
    <w:tbl>
      <w:tblPr>
        <w:tblStyle w:val="TableGrid"/>
        <w:tblW w:w="10031" w:type="dxa"/>
        <w:jc w:val="center"/>
        <w:tblLook w:val="04A0" w:firstRow="1" w:lastRow="0" w:firstColumn="1" w:lastColumn="0" w:noHBand="0" w:noVBand="1"/>
      </w:tblPr>
      <w:tblGrid>
        <w:gridCol w:w="4620"/>
        <w:gridCol w:w="5411"/>
      </w:tblGrid>
      <w:tr w:rsidR="00A70B41" w:rsidTr="00A90369">
        <w:trPr>
          <w:trHeight w:val="851"/>
          <w:jc w:val="center"/>
        </w:trPr>
        <w:tc>
          <w:tcPr>
            <w:tcW w:w="10031" w:type="dxa"/>
            <w:gridSpan w:val="2"/>
          </w:tcPr>
          <w:p w:rsidR="00A70B41" w:rsidRDefault="00A70B41" w:rsidP="00A70B41">
            <w:pPr>
              <w:jc w:val="center"/>
              <w:rPr>
                <w:rFonts w:ascii="Arial" w:hAnsi="Arial" w:cs="Arial"/>
                <w:b/>
              </w:rPr>
            </w:pPr>
          </w:p>
          <w:p w:rsidR="00A70B41" w:rsidRDefault="00A70B41" w:rsidP="00A70B41">
            <w:pPr>
              <w:jc w:val="center"/>
              <w:rPr>
                <w:rFonts w:ascii="Arial" w:hAnsi="Arial" w:cs="Arial"/>
                <w:b/>
              </w:rPr>
            </w:pPr>
            <w:r>
              <w:rPr>
                <w:rFonts w:ascii="Arial" w:hAnsi="Arial" w:cs="Arial"/>
                <w:b/>
              </w:rPr>
              <w:t>Feedback/Concern Information</w:t>
            </w:r>
          </w:p>
        </w:tc>
      </w:tr>
      <w:tr w:rsidR="00A70B41" w:rsidTr="00A90369">
        <w:trPr>
          <w:jc w:val="center"/>
        </w:trPr>
        <w:tc>
          <w:tcPr>
            <w:tcW w:w="4620" w:type="dxa"/>
          </w:tcPr>
          <w:p w:rsidR="00A70B41" w:rsidRDefault="00A70B41" w:rsidP="008E0E7A">
            <w:pPr>
              <w:rPr>
                <w:rFonts w:ascii="Arial" w:hAnsi="Arial" w:cs="Arial"/>
                <w:b/>
              </w:rPr>
            </w:pPr>
            <w:r>
              <w:rPr>
                <w:rFonts w:ascii="Arial" w:hAnsi="Arial" w:cs="Arial"/>
                <w:b/>
              </w:rPr>
              <w:t>Date of Issue/Concern:</w:t>
            </w:r>
          </w:p>
          <w:p w:rsidR="00A70B41" w:rsidRDefault="00A70B41" w:rsidP="008E0E7A">
            <w:pPr>
              <w:rPr>
                <w:rFonts w:ascii="Arial" w:hAnsi="Arial" w:cs="Arial"/>
                <w:b/>
              </w:rPr>
            </w:pPr>
          </w:p>
          <w:p w:rsidR="00A70B41" w:rsidRDefault="00A70B41" w:rsidP="008E0E7A">
            <w:pPr>
              <w:rPr>
                <w:rFonts w:ascii="Arial" w:hAnsi="Arial" w:cs="Arial"/>
                <w:b/>
              </w:rPr>
            </w:pPr>
          </w:p>
          <w:p w:rsidR="00A70B41" w:rsidRDefault="00A70B41" w:rsidP="008E0E7A">
            <w:pPr>
              <w:rPr>
                <w:rFonts w:ascii="Arial" w:hAnsi="Arial" w:cs="Arial"/>
                <w:b/>
              </w:rPr>
            </w:pPr>
          </w:p>
          <w:p w:rsidR="00A70B41" w:rsidRDefault="00A70B41" w:rsidP="008E0E7A">
            <w:pPr>
              <w:rPr>
                <w:rFonts w:ascii="Arial" w:hAnsi="Arial" w:cs="Arial"/>
                <w:b/>
              </w:rPr>
            </w:pPr>
          </w:p>
        </w:tc>
        <w:tc>
          <w:tcPr>
            <w:tcW w:w="5411" w:type="dxa"/>
          </w:tcPr>
          <w:p w:rsidR="00A70B41" w:rsidRDefault="00A70B41" w:rsidP="008E0E7A">
            <w:pPr>
              <w:rPr>
                <w:rFonts w:ascii="Arial" w:hAnsi="Arial" w:cs="Arial"/>
                <w:b/>
              </w:rPr>
            </w:pPr>
            <w:r>
              <w:rPr>
                <w:rFonts w:ascii="Arial" w:hAnsi="Arial" w:cs="Arial"/>
                <w:b/>
              </w:rPr>
              <w:t>Time:</w:t>
            </w:r>
          </w:p>
          <w:p w:rsidR="00A70B41" w:rsidRDefault="00A70B41" w:rsidP="008E0E7A">
            <w:pPr>
              <w:rPr>
                <w:rFonts w:ascii="Arial" w:hAnsi="Arial" w:cs="Arial"/>
                <w:b/>
              </w:rPr>
            </w:pPr>
          </w:p>
        </w:tc>
      </w:tr>
      <w:tr w:rsidR="00A70B41" w:rsidTr="00A90369">
        <w:trPr>
          <w:jc w:val="center"/>
        </w:trPr>
        <w:tc>
          <w:tcPr>
            <w:tcW w:w="4620" w:type="dxa"/>
          </w:tcPr>
          <w:p w:rsidR="00A70B41" w:rsidRDefault="00A70B41" w:rsidP="008E0E7A">
            <w:pPr>
              <w:rPr>
                <w:rFonts w:ascii="Arial" w:hAnsi="Arial" w:cs="Arial"/>
                <w:b/>
              </w:rPr>
            </w:pPr>
            <w:r>
              <w:rPr>
                <w:rFonts w:ascii="Arial" w:hAnsi="Arial" w:cs="Arial"/>
                <w:b/>
              </w:rPr>
              <w:t>Location of Issue/Concern</w:t>
            </w:r>
          </w:p>
        </w:tc>
        <w:tc>
          <w:tcPr>
            <w:tcW w:w="5411" w:type="dxa"/>
          </w:tcPr>
          <w:p w:rsidR="00A70B41" w:rsidRDefault="00A70B41" w:rsidP="008E0E7A">
            <w:pPr>
              <w:rPr>
                <w:rFonts w:ascii="Arial" w:hAnsi="Arial" w:cs="Arial"/>
                <w:b/>
              </w:rPr>
            </w:pPr>
            <w:r>
              <w:rPr>
                <w:rFonts w:ascii="Arial" w:hAnsi="Arial" w:cs="Arial"/>
                <w:b/>
              </w:rPr>
              <w:t>Who/What is the subject of the issue/concern?</w:t>
            </w:r>
          </w:p>
          <w:p w:rsidR="00A70B41" w:rsidRDefault="00A70B41" w:rsidP="008E0E7A">
            <w:pPr>
              <w:rPr>
                <w:rFonts w:ascii="Arial" w:hAnsi="Arial" w:cs="Arial"/>
                <w:b/>
              </w:rPr>
            </w:pPr>
          </w:p>
          <w:p w:rsidR="00A70B41" w:rsidRDefault="00A70B41" w:rsidP="008E0E7A">
            <w:pPr>
              <w:rPr>
                <w:rFonts w:ascii="Arial" w:hAnsi="Arial" w:cs="Arial"/>
                <w:b/>
              </w:rPr>
            </w:pPr>
          </w:p>
          <w:p w:rsidR="00A70B41" w:rsidRDefault="00A70B41" w:rsidP="008E0E7A">
            <w:pPr>
              <w:rPr>
                <w:rFonts w:ascii="Arial" w:hAnsi="Arial" w:cs="Arial"/>
                <w:b/>
              </w:rPr>
            </w:pPr>
          </w:p>
        </w:tc>
      </w:tr>
      <w:tr w:rsidR="00A70B41" w:rsidTr="00A90369">
        <w:trPr>
          <w:jc w:val="center"/>
        </w:trPr>
        <w:tc>
          <w:tcPr>
            <w:tcW w:w="10031" w:type="dxa"/>
            <w:gridSpan w:val="2"/>
          </w:tcPr>
          <w:p w:rsidR="00A70B41" w:rsidRDefault="00A70B41" w:rsidP="008E0E7A">
            <w:pPr>
              <w:rPr>
                <w:rFonts w:ascii="Arial" w:hAnsi="Arial" w:cs="Arial"/>
                <w:b/>
              </w:rPr>
            </w:pPr>
            <w:r>
              <w:rPr>
                <w:rFonts w:ascii="Arial" w:hAnsi="Arial" w:cs="Arial"/>
                <w:b/>
              </w:rPr>
              <w:t>Summary of Issue/Concern</w:t>
            </w:r>
          </w:p>
          <w:p w:rsidR="00A70B41" w:rsidRDefault="00A70B41" w:rsidP="008E0E7A">
            <w:pPr>
              <w:rPr>
                <w:rFonts w:ascii="Arial" w:hAnsi="Arial" w:cs="Arial"/>
                <w:b/>
              </w:rPr>
            </w:pPr>
          </w:p>
          <w:p w:rsidR="00A70B41" w:rsidRDefault="00A70B41" w:rsidP="008E0E7A">
            <w:pPr>
              <w:rPr>
                <w:rFonts w:ascii="Arial" w:hAnsi="Arial" w:cs="Arial"/>
                <w:b/>
              </w:rPr>
            </w:pPr>
          </w:p>
          <w:p w:rsidR="00A70B41" w:rsidRDefault="00A70B41" w:rsidP="008E0E7A">
            <w:pPr>
              <w:rPr>
                <w:rFonts w:ascii="Arial" w:hAnsi="Arial" w:cs="Arial"/>
                <w:b/>
              </w:rPr>
            </w:pPr>
          </w:p>
          <w:p w:rsidR="00A70B41" w:rsidRDefault="00A70B41" w:rsidP="008E0E7A">
            <w:pPr>
              <w:rPr>
                <w:rFonts w:ascii="Arial" w:hAnsi="Arial" w:cs="Arial"/>
                <w:b/>
              </w:rPr>
            </w:pPr>
          </w:p>
          <w:p w:rsidR="00A70B41" w:rsidRDefault="00A70B41" w:rsidP="008E0E7A">
            <w:pPr>
              <w:rPr>
                <w:rFonts w:ascii="Arial" w:hAnsi="Arial" w:cs="Arial"/>
                <w:b/>
              </w:rPr>
            </w:pPr>
          </w:p>
          <w:p w:rsidR="00A70B41" w:rsidRDefault="00A70B41" w:rsidP="008E0E7A">
            <w:pPr>
              <w:rPr>
                <w:rFonts w:ascii="Arial" w:hAnsi="Arial" w:cs="Arial"/>
                <w:b/>
              </w:rPr>
            </w:pPr>
          </w:p>
          <w:p w:rsidR="00A70B41" w:rsidRDefault="00A70B41" w:rsidP="008E0E7A">
            <w:pPr>
              <w:rPr>
                <w:rFonts w:ascii="Arial" w:hAnsi="Arial" w:cs="Arial"/>
                <w:b/>
              </w:rPr>
            </w:pPr>
          </w:p>
          <w:p w:rsidR="00A70B41" w:rsidRDefault="00A70B41" w:rsidP="008E0E7A">
            <w:pPr>
              <w:rPr>
                <w:rFonts w:ascii="Arial" w:hAnsi="Arial" w:cs="Arial"/>
                <w:b/>
              </w:rPr>
            </w:pPr>
          </w:p>
        </w:tc>
      </w:tr>
      <w:tr w:rsidR="00A70B41" w:rsidTr="00A90369">
        <w:trPr>
          <w:jc w:val="center"/>
        </w:trPr>
        <w:tc>
          <w:tcPr>
            <w:tcW w:w="10031" w:type="dxa"/>
            <w:gridSpan w:val="2"/>
          </w:tcPr>
          <w:p w:rsidR="00A70B41" w:rsidRDefault="00A70B41" w:rsidP="008E0E7A">
            <w:pPr>
              <w:rPr>
                <w:rFonts w:ascii="Arial" w:hAnsi="Arial" w:cs="Arial"/>
                <w:b/>
              </w:rPr>
            </w:pPr>
            <w:r>
              <w:rPr>
                <w:rFonts w:ascii="Arial" w:hAnsi="Arial" w:cs="Arial"/>
                <w:b/>
              </w:rPr>
              <w:t>What would be your preferred outcome?</w:t>
            </w:r>
          </w:p>
          <w:p w:rsidR="00A70B41" w:rsidRDefault="00A70B41" w:rsidP="008E0E7A">
            <w:pPr>
              <w:rPr>
                <w:rFonts w:ascii="Arial" w:hAnsi="Arial" w:cs="Arial"/>
                <w:b/>
              </w:rPr>
            </w:pPr>
          </w:p>
          <w:p w:rsidR="00A70B41" w:rsidRDefault="00A70B41" w:rsidP="008E0E7A">
            <w:pPr>
              <w:rPr>
                <w:rFonts w:ascii="Arial" w:hAnsi="Arial" w:cs="Arial"/>
                <w:b/>
              </w:rPr>
            </w:pPr>
          </w:p>
          <w:p w:rsidR="00A70B41" w:rsidRDefault="00A70B41" w:rsidP="008E0E7A">
            <w:pPr>
              <w:rPr>
                <w:rFonts w:ascii="Arial" w:hAnsi="Arial" w:cs="Arial"/>
                <w:b/>
              </w:rPr>
            </w:pPr>
          </w:p>
          <w:p w:rsidR="00A70B41" w:rsidRDefault="00A70B41" w:rsidP="008E0E7A">
            <w:pPr>
              <w:rPr>
                <w:rFonts w:ascii="Arial" w:hAnsi="Arial" w:cs="Arial"/>
                <w:b/>
              </w:rPr>
            </w:pPr>
          </w:p>
          <w:p w:rsidR="00A70B41" w:rsidRDefault="00A70B41" w:rsidP="008E0E7A">
            <w:pPr>
              <w:rPr>
                <w:rFonts w:ascii="Arial" w:hAnsi="Arial" w:cs="Arial"/>
                <w:b/>
              </w:rPr>
            </w:pPr>
          </w:p>
          <w:p w:rsidR="00A70B41" w:rsidRDefault="00A70B41" w:rsidP="008E0E7A">
            <w:pPr>
              <w:rPr>
                <w:rFonts w:ascii="Arial" w:hAnsi="Arial" w:cs="Arial"/>
                <w:b/>
              </w:rPr>
            </w:pPr>
          </w:p>
          <w:p w:rsidR="00A70B41" w:rsidRDefault="00A70B41" w:rsidP="008E0E7A">
            <w:pPr>
              <w:rPr>
                <w:rFonts w:ascii="Arial" w:hAnsi="Arial" w:cs="Arial"/>
                <w:b/>
              </w:rPr>
            </w:pPr>
          </w:p>
          <w:p w:rsidR="00A70B41" w:rsidRDefault="00A70B41" w:rsidP="008E0E7A">
            <w:pPr>
              <w:rPr>
                <w:rFonts w:ascii="Arial" w:hAnsi="Arial" w:cs="Arial"/>
                <w:b/>
              </w:rPr>
            </w:pPr>
          </w:p>
        </w:tc>
      </w:tr>
      <w:tr w:rsidR="00A70B41" w:rsidTr="00A90369">
        <w:trPr>
          <w:jc w:val="center"/>
        </w:trPr>
        <w:tc>
          <w:tcPr>
            <w:tcW w:w="10031" w:type="dxa"/>
            <w:gridSpan w:val="2"/>
          </w:tcPr>
          <w:p w:rsidR="00A70B41" w:rsidRDefault="00A70B41" w:rsidP="008E0E7A">
            <w:pPr>
              <w:rPr>
                <w:rFonts w:ascii="Arial" w:hAnsi="Arial" w:cs="Arial"/>
                <w:b/>
              </w:rPr>
            </w:pPr>
            <w:r>
              <w:rPr>
                <w:rFonts w:ascii="Arial" w:hAnsi="Arial" w:cs="Arial"/>
                <w:b/>
              </w:rPr>
              <w:t>Your Name:</w:t>
            </w:r>
          </w:p>
          <w:p w:rsidR="00A70B41" w:rsidRDefault="00A70B41" w:rsidP="008E0E7A">
            <w:pPr>
              <w:rPr>
                <w:rFonts w:ascii="Arial" w:hAnsi="Arial" w:cs="Arial"/>
                <w:b/>
              </w:rPr>
            </w:pPr>
          </w:p>
          <w:p w:rsidR="00A70B41" w:rsidRDefault="00A70B41" w:rsidP="008E0E7A">
            <w:pPr>
              <w:rPr>
                <w:rFonts w:ascii="Arial" w:hAnsi="Arial" w:cs="Arial"/>
                <w:b/>
              </w:rPr>
            </w:pPr>
          </w:p>
          <w:p w:rsidR="00A70B41" w:rsidRDefault="00A70B41" w:rsidP="008E0E7A">
            <w:pPr>
              <w:rPr>
                <w:rFonts w:ascii="Arial" w:hAnsi="Arial" w:cs="Arial"/>
                <w:b/>
              </w:rPr>
            </w:pPr>
            <w:r>
              <w:rPr>
                <w:rFonts w:ascii="Arial" w:hAnsi="Arial" w:cs="Arial"/>
                <w:b/>
              </w:rPr>
              <w:t>Contact Information:</w:t>
            </w:r>
          </w:p>
          <w:p w:rsidR="00A70B41" w:rsidRDefault="00A70B41" w:rsidP="008E0E7A">
            <w:pPr>
              <w:rPr>
                <w:rFonts w:ascii="Arial" w:hAnsi="Arial" w:cs="Arial"/>
                <w:b/>
              </w:rPr>
            </w:pPr>
          </w:p>
          <w:p w:rsidR="00A70B41" w:rsidRDefault="00A70B41" w:rsidP="008E0E7A">
            <w:pPr>
              <w:rPr>
                <w:rFonts w:ascii="Arial" w:hAnsi="Arial" w:cs="Arial"/>
                <w:b/>
              </w:rPr>
            </w:pPr>
          </w:p>
          <w:p w:rsidR="00A70B41" w:rsidRDefault="00A70B41" w:rsidP="008E0E7A">
            <w:pPr>
              <w:rPr>
                <w:rFonts w:ascii="Arial" w:hAnsi="Arial" w:cs="Arial"/>
                <w:b/>
              </w:rPr>
            </w:pPr>
            <w:r>
              <w:rPr>
                <w:rFonts w:ascii="Arial" w:hAnsi="Arial" w:cs="Arial"/>
                <w:b/>
              </w:rPr>
              <w:t>Date:</w:t>
            </w:r>
          </w:p>
        </w:tc>
      </w:tr>
    </w:tbl>
    <w:p w:rsidR="008E0E7A" w:rsidRPr="008E0E7A" w:rsidRDefault="008E0E7A" w:rsidP="008E0E7A">
      <w:pPr>
        <w:rPr>
          <w:rFonts w:ascii="Arial" w:hAnsi="Arial" w:cs="Arial"/>
          <w:b/>
        </w:rPr>
      </w:pPr>
    </w:p>
    <w:sectPr w:rsidR="008E0E7A" w:rsidRPr="008E0E7A" w:rsidSect="000705F8">
      <w:headerReference w:type="even" r:id="rId11"/>
      <w:headerReference w:type="default" r:id="rId12"/>
      <w:footerReference w:type="even" r:id="rId13"/>
      <w:footerReference w:type="default" r:id="rId14"/>
      <w:headerReference w:type="first" r:id="rId15"/>
      <w:footerReference w:type="first" r:id="rId16"/>
      <w:pgSz w:w="12240" w:h="15840"/>
      <w:pgMar w:top="431" w:right="1797" w:bottom="1440"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70" w:rsidRPr="0018439D" w:rsidRDefault="00A52D70" w:rsidP="00192BAE">
      <w:r>
        <w:separator/>
      </w:r>
    </w:p>
  </w:endnote>
  <w:endnote w:type="continuationSeparator" w:id="0">
    <w:p w:rsidR="00A52D70" w:rsidRPr="0018439D" w:rsidRDefault="00A52D70" w:rsidP="0019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2" w:rsidRDefault="003E0BC2" w:rsidP="003E0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0BC2" w:rsidRDefault="003E0BC2" w:rsidP="003E0B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2" w:rsidRDefault="00362587" w:rsidP="003E0BC2">
    <w:pPr>
      <w:pStyle w:val="Footer"/>
      <w:framePr w:wrap="around" w:vAnchor="text" w:hAnchor="margin" w:xAlign="right" w:y="1"/>
      <w:rPr>
        <w:rStyle w:val="PageNumber"/>
      </w:rPr>
    </w:pPr>
    <w:r>
      <w:rPr>
        <w:rStyle w:val="PageNumber"/>
      </w:rPr>
      <w:t>AFHT</w:t>
    </w:r>
    <w:r w:rsidR="003E0BC2">
      <w:rPr>
        <w:rStyle w:val="PageNumber"/>
      </w:rPr>
      <w:t xml:space="preserve"> </w:t>
    </w:r>
    <w:r w:rsidR="000A0A92">
      <w:rPr>
        <w:rStyle w:val="PageNumber"/>
      </w:rPr>
      <w:t>Policies</w:t>
    </w:r>
    <w:r w:rsidR="003E0BC2">
      <w:rPr>
        <w:rStyle w:val="PageNumber"/>
      </w:rPr>
      <w:t xml:space="preserve">                                                                  </w:t>
    </w:r>
    <w:r w:rsidR="003E0BC2">
      <w:rPr>
        <w:rStyle w:val="PageNumber"/>
      </w:rPr>
      <w:fldChar w:fldCharType="begin"/>
    </w:r>
    <w:r w:rsidR="003E0BC2">
      <w:rPr>
        <w:rStyle w:val="PageNumber"/>
      </w:rPr>
      <w:instrText xml:space="preserve">PAGE  </w:instrText>
    </w:r>
    <w:r w:rsidR="003E0BC2">
      <w:rPr>
        <w:rStyle w:val="PageNumber"/>
      </w:rPr>
      <w:fldChar w:fldCharType="separate"/>
    </w:r>
    <w:r w:rsidR="001C08E0">
      <w:rPr>
        <w:rStyle w:val="PageNumber"/>
        <w:noProof/>
      </w:rPr>
      <w:t>1</w:t>
    </w:r>
    <w:r w:rsidR="003E0BC2">
      <w:rPr>
        <w:rStyle w:val="PageNumber"/>
      </w:rPr>
      <w:fldChar w:fldCharType="end"/>
    </w:r>
  </w:p>
  <w:p w:rsidR="003E0BC2" w:rsidRDefault="003E0BC2" w:rsidP="003E0BC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0C" w:rsidRDefault="00FC5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70" w:rsidRPr="0018439D" w:rsidRDefault="00A52D70" w:rsidP="00192BAE">
      <w:r>
        <w:separator/>
      </w:r>
    </w:p>
  </w:footnote>
  <w:footnote w:type="continuationSeparator" w:id="0">
    <w:p w:rsidR="00A52D70" w:rsidRPr="0018439D" w:rsidRDefault="00A52D70" w:rsidP="00192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0C" w:rsidRDefault="00FC5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0C" w:rsidRDefault="00FC5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0C" w:rsidRDefault="00FC5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BBC"/>
    <w:multiLevelType w:val="hybridMultilevel"/>
    <w:tmpl w:val="8320C89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2A42A8"/>
    <w:multiLevelType w:val="hybridMultilevel"/>
    <w:tmpl w:val="850C8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06335B"/>
    <w:multiLevelType w:val="multilevel"/>
    <w:tmpl w:val="CD48D758"/>
    <w:lvl w:ilvl="0">
      <w:start w:val="1"/>
      <w:numFmt w:val="decimal"/>
      <w:lvlText w:val="%1."/>
      <w:lvlJc w:val="left"/>
      <w:pPr>
        <w:ind w:left="360" w:hanging="360"/>
      </w:pPr>
    </w:lvl>
    <w:lvl w:ilvl="1">
      <w:start w:val="1"/>
      <w:numFmt w:val="decimal"/>
      <w:pStyle w:val="PolicyStatemen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C65524"/>
    <w:multiLevelType w:val="hybridMultilevel"/>
    <w:tmpl w:val="05ACE2F6"/>
    <w:lvl w:ilvl="0" w:tplc="10090017">
      <w:start w:val="1"/>
      <w:numFmt w:val="lowerLetter"/>
      <w:lvlText w:val="%1)"/>
      <w:lvlJc w:val="left"/>
      <w:pPr>
        <w:ind w:left="1211" w:hanging="360"/>
      </w:pPr>
    </w:lvl>
    <w:lvl w:ilvl="1" w:tplc="10090019">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4">
    <w:nsid w:val="1D0F7E36"/>
    <w:multiLevelType w:val="hybridMultilevel"/>
    <w:tmpl w:val="69DED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497133"/>
    <w:multiLevelType w:val="hybridMultilevel"/>
    <w:tmpl w:val="26B09C14"/>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247B4976"/>
    <w:multiLevelType w:val="hybridMultilevel"/>
    <w:tmpl w:val="D1F05F44"/>
    <w:lvl w:ilvl="0" w:tplc="3A7AE9EA">
      <w:start w:val="1"/>
      <w:numFmt w:val="lowerLetter"/>
      <w:lvlText w:val="(%1)"/>
      <w:lvlJc w:val="left"/>
      <w:pPr>
        <w:ind w:left="1156" w:hanging="360"/>
      </w:pPr>
      <w:rPr>
        <w:rFonts w:hint="default"/>
      </w:rPr>
    </w:lvl>
    <w:lvl w:ilvl="1" w:tplc="10090019" w:tentative="1">
      <w:start w:val="1"/>
      <w:numFmt w:val="lowerLetter"/>
      <w:lvlText w:val="%2."/>
      <w:lvlJc w:val="left"/>
      <w:pPr>
        <w:ind w:left="1876" w:hanging="360"/>
      </w:pPr>
    </w:lvl>
    <w:lvl w:ilvl="2" w:tplc="1009001B" w:tentative="1">
      <w:start w:val="1"/>
      <w:numFmt w:val="lowerRoman"/>
      <w:lvlText w:val="%3."/>
      <w:lvlJc w:val="right"/>
      <w:pPr>
        <w:ind w:left="2596" w:hanging="180"/>
      </w:pPr>
    </w:lvl>
    <w:lvl w:ilvl="3" w:tplc="1009000F" w:tentative="1">
      <w:start w:val="1"/>
      <w:numFmt w:val="decimal"/>
      <w:lvlText w:val="%4."/>
      <w:lvlJc w:val="left"/>
      <w:pPr>
        <w:ind w:left="3316" w:hanging="360"/>
      </w:pPr>
    </w:lvl>
    <w:lvl w:ilvl="4" w:tplc="10090019" w:tentative="1">
      <w:start w:val="1"/>
      <w:numFmt w:val="lowerLetter"/>
      <w:lvlText w:val="%5."/>
      <w:lvlJc w:val="left"/>
      <w:pPr>
        <w:ind w:left="4036" w:hanging="360"/>
      </w:pPr>
    </w:lvl>
    <w:lvl w:ilvl="5" w:tplc="1009001B" w:tentative="1">
      <w:start w:val="1"/>
      <w:numFmt w:val="lowerRoman"/>
      <w:lvlText w:val="%6."/>
      <w:lvlJc w:val="right"/>
      <w:pPr>
        <w:ind w:left="4756" w:hanging="180"/>
      </w:pPr>
    </w:lvl>
    <w:lvl w:ilvl="6" w:tplc="1009000F" w:tentative="1">
      <w:start w:val="1"/>
      <w:numFmt w:val="decimal"/>
      <w:lvlText w:val="%7."/>
      <w:lvlJc w:val="left"/>
      <w:pPr>
        <w:ind w:left="5476" w:hanging="360"/>
      </w:pPr>
    </w:lvl>
    <w:lvl w:ilvl="7" w:tplc="10090019" w:tentative="1">
      <w:start w:val="1"/>
      <w:numFmt w:val="lowerLetter"/>
      <w:lvlText w:val="%8."/>
      <w:lvlJc w:val="left"/>
      <w:pPr>
        <w:ind w:left="6196" w:hanging="360"/>
      </w:pPr>
    </w:lvl>
    <w:lvl w:ilvl="8" w:tplc="1009001B" w:tentative="1">
      <w:start w:val="1"/>
      <w:numFmt w:val="lowerRoman"/>
      <w:lvlText w:val="%9."/>
      <w:lvlJc w:val="right"/>
      <w:pPr>
        <w:ind w:left="6916" w:hanging="180"/>
      </w:pPr>
    </w:lvl>
  </w:abstractNum>
  <w:abstractNum w:abstractNumId="7">
    <w:nsid w:val="2600089F"/>
    <w:multiLevelType w:val="hybridMultilevel"/>
    <w:tmpl w:val="B53EA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0B2DDC"/>
    <w:multiLevelType w:val="hybridMultilevel"/>
    <w:tmpl w:val="35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417BC"/>
    <w:multiLevelType w:val="multilevel"/>
    <w:tmpl w:val="62B4F5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9730C8"/>
    <w:multiLevelType w:val="hybridMultilevel"/>
    <w:tmpl w:val="5C5C8F1C"/>
    <w:lvl w:ilvl="0" w:tplc="3A7AE9E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7F04C1"/>
    <w:multiLevelType w:val="hybridMultilevel"/>
    <w:tmpl w:val="2034E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8C4049B"/>
    <w:multiLevelType w:val="hybridMultilevel"/>
    <w:tmpl w:val="B2CE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C2382"/>
    <w:multiLevelType w:val="hybridMultilevel"/>
    <w:tmpl w:val="C2328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2E5977"/>
    <w:multiLevelType w:val="hybridMultilevel"/>
    <w:tmpl w:val="05B40D5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1493DEE"/>
    <w:multiLevelType w:val="hybridMultilevel"/>
    <w:tmpl w:val="4326913A"/>
    <w:lvl w:ilvl="0" w:tplc="04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18E2EDF"/>
    <w:multiLevelType w:val="hybridMultilevel"/>
    <w:tmpl w:val="C73240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42E5150"/>
    <w:multiLevelType w:val="hybridMultilevel"/>
    <w:tmpl w:val="C2140754"/>
    <w:lvl w:ilvl="0" w:tplc="10090017">
      <w:start w:val="1"/>
      <w:numFmt w:val="lowerLetter"/>
      <w:lvlText w:val="%1)"/>
      <w:lvlJc w:val="left"/>
      <w:pPr>
        <w:ind w:left="1211" w:hanging="360"/>
      </w:pPr>
      <w:rPr>
        <w:rFonts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8">
    <w:nsid w:val="444F421C"/>
    <w:multiLevelType w:val="hybridMultilevel"/>
    <w:tmpl w:val="DE564C78"/>
    <w:lvl w:ilvl="0" w:tplc="3A7AE9E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9661754"/>
    <w:multiLevelType w:val="multilevel"/>
    <w:tmpl w:val="62B4F5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177296"/>
    <w:multiLevelType w:val="hybridMultilevel"/>
    <w:tmpl w:val="844499EC"/>
    <w:lvl w:ilvl="0" w:tplc="3A7AE9EA">
      <w:start w:val="1"/>
      <w:numFmt w:val="lowerLetter"/>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1">
    <w:nsid w:val="58783964"/>
    <w:multiLevelType w:val="hybridMultilevel"/>
    <w:tmpl w:val="991AFC60"/>
    <w:lvl w:ilvl="0" w:tplc="BDB6972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94902C5"/>
    <w:multiLevelType w:val="hybridMultilevel"/>
    <w:tmpl w:val="C180E15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3">
    <w:nsid w:val="5D9A2289"/>
    <w:multiLevelType w:val="hybridMultilevel"/>
    <w:tmpl w:val="280EE8CE"/>
    <w:lvl w:ilvl="0" w:tplc="3A7AE9E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FAA526B"/>
    <w:multiLevelType w:val="multilevel"/>
    <w:tmpl w:val="4FF04372"/>
    <w:lvl w:ilvl="0">
      <w:start w:val="1"/>
      <w:numFmt w:val="decimal"/>
      <w:pStyle w:val="PolicyParaANoNumber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25C3BEB"/>
    <w:multiLevelType w:val="hybridMultilevel"/>
    <w:tmpl w:val="80EC42E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66313A2C"/>
    <w:multiLevelType w:val="hybridMultilevel"/>
    <w:tmpl w:val="9C06421C"/>
    <w:lvl w:ilvl="0" w:tplc="0B90FE70">
      <w:start w:val="1"/>
      <w:numFmt w:val="bullet"/>
      <w:pStyle w:val="PolicyParaBullet"/>
      <w:lvlText w:val=""/>
      <w:lvlJc w:val="left"/>
      <w:pPr>
        <w:tabs>
          <w:tab w:val="num" w:pos="1495"/>
        </w:tabs>
        <w:ind w:left="1495" w:hanging="360"/>
      </w:pPr>
      <w:rPr>
        <w:rFonts w:ascii="Symbol" w:hAnsi="Symbol" w:cs="Symbol" w:hint="default"/>
      </w:rPr>
    </w:lvl>
    <w:lvl w:ilvl="1" w:tplc="04090003">
      <w:start w:val="1"/>
      <w:numFmt w:val="bullet"/>
      <w:lvlText w:val="o"/>
      <w:lvlJc w:val="left"/>
      <w:pPr>
        <w:tabs>
          <w:tab w:val="num" w:pos="1931"/>
        </w:tabs>
        <w:ind w:left="1931" w:hanging="360"/>
      </w:pPr>
      <w:rPr>
        <w:rFonts w:ascii="Courier New" w:hAnsi="Courier New" w:cs="Courier New" w:hint="default"/>
      </w:rPr>
    </w:lvl>
    <w:lvl w:ilvl="2" w:tplc="04090005">
      <w:start w:val="1"/>
      <w:numFmt w:val="bullet"/>
      <w:lvlText w:val=""/>
      <w:lvlJc w:val="left"/>
      <w:pPr>
        <w:tabs>
          <w:tab w:val="num" w:pos="2651"/>
        </w:tabs>
        <w:ind w:left="2651" w:hanging="360"/>
      </w:pPr>
      <w:rPr>
        <w:rFonts w:ascii="Wingdings" w:hAnsi="Wingdings" w:cs="Wingdings" w:hint="default"/>
      </w:rPr>
    </w:lvl>
    <w:lvl w:ilvl="3" w:tplc="04090001">
      <w:start w:val="1"/>
      <w:numFmt w:val="bullet"/>
      <w:lvlText w:val=""/>
      <w:lvlJc w:val="left"/>
      <w:pPr>
        <w:tabs>
          <w:tab w:val="num" w:pos="3371"/>
        </w:tabs>
        <w:ind w:left="3371" w:hanging="360"/>
      </w:pPr>
      <w:rPr>
        <w:rFonts w:ascii="Symbol" w:hAnsi="Symbol" w:cs="Symbol" w:hint="default"/>
      </w:rPr>
    </w:lvl>
    <w:lvl w:ilvl="4" w:tplc="04090003">
      <w:start w:val="1"/>
      <w:numFmt w:val="bullet"/>
      <w:lvlText w:val="o"/>
      <w:lvlJc w:val="left"/>
      <w:pPr>
        <w:tabs>
          <w:tab w:val="num" w:pos="4091"/>
        </w:tabs>
        <w:ind w:left="4091" w:hanging="360"/>
      </w:pPr>
      <w:rPr>
        <w:rFonts w:ascii="Courier New" w:hAnsi="Courier New" w:cs="Courier New" w:hint="default"/>
      </w:rPr>
    </w:lvl>
    <w:lvl w:ilvl="5" w:tplc="04090005">
      <w:start w:val="1"/>
      <w:numFmt w:val="bullet"/>
      <w:lvlText w:val=""/>
      <w:lvlJc w:val="left"/>
      <w:pPr>
        <w:tabs>
          <w:tab w:val="num" w:pos="4811"/>
        </w:tabs>
        <w:ind w:left="4811" w:hanging="360"/>
      </w:pPr>
      <w:rPr>
        <w:rFonts w:ascii="Wingdings" w:hAnsi="Wingdings" w:cs="Wingdings" w:hint="default"/>
      </w:rPr>
    </w:lvl>
    <w:lvl w:ilvl="6" w:tplc="04090001">
      <w:start w:val="1"/>
      <w:numFmt w:val="bullet"/>
      <w:lvlText w:val=""/>
      <w:lvlJc w:val="left"/>
      <w:pPr>
        <w:tabs>
          <w:tab w:val="num" w:pos="5531"/>
        </w:tabs>
        <w:ind w:left="5531" w:hanging="360"/>
      </w:pPr>
      <w:rPr>
        <w:rFonts w:ascii="Symbol" w:hAnsi="Symbol" w:cs="Symbol" w:hint="default"/>
      </w:rPr>
    </w:lvl>
    <w:lvl w:ilvl="7" w:tplc="04090003">
      <w:start w:val="1"/>
      <w:numFmt w:val="bullet"/>
      <w:lvlText w:val="o"/>
      <w:lvlJc w:val="left"/>
      <w:pPr>
        <w:tabs>
          <w:tab w:val="num" w:pos="6251"/>
        </w:tabs>
        <w:ind w:left="6251" w:hanging="360"/>
      </w:pPr>
      <w:rPr>
        <w:rFonts w:ascii="Courier New" w:hAnsi="Courier New" w:cs="Courier New" w:hint="default"/>
      </w:rPr>
    </w:lvl>
    <w:lvl w:ilvl="8" w:tplc="04090005">
      <w:start w:val="1"/>
      <w:numFmt w:val="bullet"/>
      <w:lvlText w:val=""/>
      <w:lvlJc w:val="left"/>
      <w:pPr>
        <w:tabs>
          <w:tab w:val="num" w:pos="6971"/>
        </w:tabs>
        <w:ind w:left="6971" w:hanging="360"/>
      </w:pPr>
      <w:rPr>
        <w:rFonts w:ascii="Wingdings" w:hAnsi="Wingdings" w:cs="Wingdings" w:hint="default"/>
      </w:rPr>
    </w:lvl>
  </w:abstractNum>
  <w:abstractNum w:abstractNumId="27">
    <w:nsid w:val="6BE20F6B"/>
    <w:multiLevelType w:val="hybridMultilevel"/>
    <w:tmpl w:val="8132DC90"/>
    <w:lvl w:ilvl="0" w:tplc="3A7AE9E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7B5D6656"/>
    <w:multiLevelType w:val="hybridMultilevel"/>
    <w:tmpl w:val="8DFE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6"/>
  </w:num>
  <w:num w:numId="4">
    <w:abstractNumId w:val="6"/>
  </w:num>
  <w:num w:numId="5">
    <w:abstractNumId w:val="18"/>
  </w:num>
  <w:num w:numId="6">
    <w:abstractNumId w:val="10"/>
  </w:num>
  <w:num w:numId="7">
    <w:abstractNumId w:val="24"/>
  </w:num>
  <w:num w:numId="8">
    <w:abstractNumId w:val="23"/>
  </w:num>
  <w:num w:numId="9">
    <w:abstractNumId w:val="4"/>
  </w:num>
  <w:num w:numId="10">
    <w:abstractNumId w:val="27"/>
  </w:num>
  <w:num w:numId="11">
    <w:abstractNumId w:val="11"/>
  </w:num>
  <w:num w:numId="12">
    <w:abstractNumId w:val="15"/>
  </w:num>
  <w:num w:numId="13">
    <w:abstractNumId w:val="5"/>
  </w:num>
  <w:num w:numId="14">
    <w:abstractNumId w:val="2"/>
  </w:num>
  <w:num w:numId="15">
    <w:abstractNumId w:val="9"/>
  </w:num>
  <w:num w:numId="16">
    <w:abstractNumId w:val="19"/>
  </w:num>
  <w:num w:numId="17">
    <w:abstractNumId w:val="7"/>
  </w:num>
  <w:num w:numId="18">
    <w:abstractNumId w:val="22"/>
  </w:num>
  <w:num w:numId="19">
    <w:abstractNumId w:val="13"/>
  </w:num>
  <w:num w:numId="20">
    <w:abstractNumId w:val="17"/>
  </w:num>
  <w:num w:numId="21">
    <w:abstractNumId w:val="3"/>
  </w:num>
  <w:num w:numId="22">
    <w:abstractNumId w:val="8"/>
  </w:num>
  <w:num w:numId="23">
    <w:abstractNumId w:val="28"/>
  </w:num>
  <w:num w:numId="24">
    <w:abstractNumId w:val="12"/>
  </w:num>
  <w:num w:numId="25">
    <w:abstractNumId w:val="25"/>
  </w:num>
  <w:num w:numId="26">
    <w:abstractNumId w:val="0"/>
  </w:num>
  <w:num w:numId="27">
    <w:abstractNumId w:val="1"/>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C2"/>
    <w:rsid w:val="0000096F"/>
    <w:rsid w:val="00052216"/>
    <w:rsid w:val="000705F8"/>
    <w:rsid w:val="00082A1A"/>
    <w:rsid w:val="000A0A92"/>
    <w:rsid w:val="001160BB"/>
    <w:rsid w:val="00146112"/>
    <w:rsid w:val="00192BAE"/>
    <w:rsid w:val="001C08E0"/>
    <w:rsid w:val="00213741"/>
    <w:rsid w:val="002F2990"/>
    <w:rsid w:val="002F52E6"/>
    <w:rsid w:val="00353F41"/>
    <w:rsid w:val="00362587"/>
    <w:rsid w:val="00397E49"/>
    <w:rsid w:val="003A0AAA"/>
    <w:rsid w:val="003E0BC2"/>
    <w:rsid w:val="004046D8"/>
    <w:rsid w:val="004369A6"/>
    <w:rsid w:val="004C7844"/>
    <w:rsid w:val="00551496"/>
    <w:rsid w:val="00660801"/>
    <w:rsid w:val="00660868"/>
    <w:rsid w:val="00664126"/>
    <w:rsid w:val="00733EBB"/>
    <w:rsid w:val="00850324"/>
    <w:rsid w:val="008E0E7A"/>
    <w:rsid w:val="00937552"/>
    <w:rsid w:val="00952063"/>
    <w:rsid w:val="009D0273"/>
    <w:rsid w:val="00A52D70"/>
    <w:rsid w:val="00A70B41"/>
    <w:rsid w:val="00A90369"/>
    <w:rsid w:val="00A950E7"/>
    <w:rsid w:val="00AF198A"/>
    <w:rsid w:val="00B52F4B"/>
    <w:rsid w:val="00B96166"/>
    <w:rsid w:val="00C30A06"/>
    <w:rsid w:val="00C31CD2"/>
    <w:rsid w:val="00D775E6"/>
    <w:rsid w:val="00D8090E"/>
    <w:rsid w:val="00DA0571"/>
    <w:rsid w:val="00DE0CE2"/>
    <w:rsid w:val="00ED37B3"/>
    <w:rsid w:val="00F2190E"/>
    <w:rsid w:val="00F74317"/>
    <w:rsid w:val="00F94BEB"/>
    <w:rsid w:val="00FB1B60"/>
    <w:rsid w:val="00FB761D"/>
    <w:rsid w:val="00FC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C2"/>
    <w:rPr>
      <w:rFonts w:ascii="Times New Roman" w:eastAsia="Times New Roman" w:hAnsi="Times New Roman"/>
      <w:sz w:val="24"/>
      <w:szCs w:val="24"/>
    </w:rPr>
  </w:style>
  <w:style w:type="paragraph" w:styleId="Heading1">
    <w:name w:val="heading 1"/>
    <w:basedOn w:val="Normal"/>
    <w:next w:val="Normal"/>
    <w:link w:val="Heading1Char"/>
    <w:uiPriority w:val="9"/>
    <w:qFormat/>
    <w:rsid w:val="003E0BC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046D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0BC2"/>
    <w:pPr>
      <w:jc w:val="center"/>
    </w:pPr>
    <w:rPr>
      <w:szCs w:val="20"/>
    </w:rPr>
  </w:style>
  <w:style w:type="character" w:customStyle="1" w:styleId="TitleChar">
    <w:name w:val="Title Char"/>
    <w:link w:val="Title"/>
    <w:rsid w:val="003E0BC2"/>
    <w:rPr>
      <w:rFonts w:ascii="Times New Roman" w:eastAsia="Times New Roman" w:hAnsi="Times New Roman" w:cs="Times New Roman"/>
      <w:sz w:val="24"/>
      <w:szCs w:val="20"/>
      <w:lang w:val="en-US"/>
    </w:rPr>
  </w:style>
  <w:style w:type="paragraph" w:styleId="Footer">
    <w:name w:val="footer"/>
    <w:basedOn w:val="Normal"/>
    <w:link w:val="FooterChar"/>
    <w:uiPriority w:val="99"/>
    <w:rsid w:val="003E0BC2"/>
    <w:pPr>
      <w:tabs>
        <w:tab w:val="center" w:pos="4320"/>
        <w:tab w:val="right" w:pos="8640"/>
      </w:tabs>
    </w:pPr>
  </w:style>
  <w:style w:type="character" w:customStyle="1" w:styleId="FooterChar">
    <w:name w:val="Footer Char"/>
    <w:link w:val="Footer"/>
    <w:uiPriority w:val="99"/>
    <w:rsid w:val="003E0BC2"/>
    <w:rPr>
      <w:rFonts w:ascii="Times New Roman" w:eastAsia="Times New Roman" w:hAnsi="Times New Roman" w:cs="Times New Roman"/>
      <w:sz w:val="24"/>
      <w:szCs w:val="24"/>
      <w:lang w:val="en-US"/>
    </w:rPr>
  </w:style>
  <w:style w:type="character" w:styleId="PageNumber">
    <w:name w:val="page number"/>
    <w:basedOn w:val="DefaultParagraphFont"/>
    <w:rsid w:val="003E0BC2"/>
  </w:style>
  <w:style w:type="paragraph" w:customStyle="1" w:styleId="PolicyParawithNumber">
    <w:name w:val="Policy Para with Number"/>
    <w:basedOn w:val="Normal"/>
    <w:rsid w:val="003E0BC2"/>
    <w:pPr>
      <w:widowControl w:val="0"/>
      <w:tabs>
        <w:tab w:val="left" w:pos="-1080"/>
        <w:tab w:val="left" w:pos="-720"/>
        <w:tab w:val="left" w:pos="18"/>
        <w:tab w:val="left" w:pos="900"/>
        <w:tab w:val="left" w:pos="1260"/>
        <w:tab w:val="left" w:pos="1710"/>
        <w:tab w:val="left" w:pos="2880"/>
      </w:tabs>
      <w:autoSpaceDE w:val="0"/>
      <w:autoSpaceDN w:val="0"/>
      <w:adjustRightInd w:val="0"/>
      <w:spacing w:before="60"/>
      <w:ind w:left="907" w:hanging="907"/>
    </w:pPr>
    <w:rPr>
      <w:rFonts w:ascii="Arial" w:hAnsi="Arial" w:cs="Arial"/>
      <w:sz w:val="20"/>
      <w:szCs w:val="20"/>
      <w:lang w:val="en-GB"/>
    </w:rPr>
  </w:style>
  <w:style w:type="paragraph" w:customStyle="1" w:styleId="PolicyHead1">
    <w:name w:val="Policy_Head 1"/>
    <w:basedOn w:val="Heading1"/>
    <w:rsid w:val="003E0BC2"/>
    <w:pPr>
      <w:keepLines w:val="0"/>
      <w:widowControl w:val="0"/>
      <w:tabs>
        <w:tab w:val="left" w:pos="-1080"/>
        <w:tab w:val="left" w:pos="-720"/>
        <w:tab w:val="left" w:pos="18"/>
        <w:tab w:val="left" w:pos="900"/>
        <w:tab w:val="left" w:pos="1260"/>
        <w:tab w:val="left" w:pos="1710"/>
        <w:tab w:val="left" w:pos="2880"/>
      </w:tabs>
      <w:autoSpaceDE w:val="0"/>
      <w:autoSpaceDN w:val="0"/>
      <w:adjustRightInd w:val="0"/>
      <w:spacing w:before="0"/>
    </w:pPr>
    <w:rPr>
      <w:rFonts w:ascii="Arial" w:hAnsi="Arial" w:cs="Arial"/>
      <w:color w:val="auto"/>
      <w:sz w:val="20"/>
      <w:szCs w:val="20"/>
      <w:lang w:val="en-GB"/>
    </w:rPr>
  </w:style>
  <w:style w:type="paragraph" w:styleId="ListParagraph">
    <w:name w:val="List Paragraph"/>
    <w:basedOn w:val="Normal"/>
    <w:link w:val="ListParagraphChar"/>
    <w:uiPriority w:val="34"/>
    <w:qFormat/>
    <w:rsid w:val="003E0BC2"/>
    <w:pPr>
      <w:ind w:left="720"/>
      <w:contextualSpacing/>
    </w:pPr>
  </w:style>
  <w:style w:type="paragraph" w:customStyle="1" w:styleId="PolicyPara">
    <w:name w:val="Policy Para"/>
    <w:next w:val="Footer"/>
    <w:rsid w:val="003E0BC2"/>
    <w:pPr>
      <w:widowControl w:val="0"/>
      <w:tabs>
        <w:tab w:val="left" w:pos="-1080"/>
        <w:tab w:val="left" w:pos="-720"/>
        <w:tab w:val="left" w:pos="900"/>
      </w:tabs>
      <w:autoSpaceDE w:val="0"/>
      <w:autoSpaceDN w:val="0"/>
      <w:adjustRightInd w:val="0"/>
      <w:spacing w:before="60"/>
      <w:ind w:left="907"/>
    </w:pPr>
    <w:rPr>
      <w:rFonts w:ascii="Arial" w:hAnsi="Arial" w:cs="Arial"/>
      <w:lang w:val="en-GB"/>
    </w:rPr>
  </w:style>
  <w:style w:type="paragraph" w:customStyle="1" w:styleId="PolicyParaBullet">
    <w:name w:val="Policy_Para Bullet"/>
    <w:basedOn w:val="Normal"/>
    <w:rsid w:val="003E0BC2"/>
    <w:pPr>
      <w:widowControl w:val="0"/>
      <w:numPr>
        <w:numId w:val="3"/>
      </w:numPr>
      <w:tabs>
        <w:tab w:val="left" w:pos="-1080"/>
        <w:tab w:val="left" w:pos="-720"/>
        <w:tab w:val="num" w:pos="1440"/>
        <w:tab w:val="left" w:pos="1710"/>
        <w:tab w:val="left" w:pos="2880"/>
      </w:tabs>
      <w:autoSpaceDE w:val="0"/>
      <w:autoSpaceDN w:val="0"/>
      <w:adjustRightInd w:val="0"/>
    </w:pPr>
    <w:rPr>
      <w:rFonts w:ascii="Arial" w:hAnsi="Arial" w:cs="Arial"/>
      <w:sz w:val="20"/>
      <w:szCs w:val="20"/>
      <w:lang w:val="en-GB"/>
    </w:rPr>
  </w:style>
  <w:style w:type="paragraph" w:customStyle="1" w:styleId="PolicyParaANoNumberBullet">
    <w:name w:val="Policy Para A No Number Bullet"/>
    <w:basedOn w:val="Normal"/>
    <w:rsid w:val="003E0BC2"/>
    <w:pPr>
      <w:widowControl w:val="0"/>
      <w:numPr>
        <w:numId w:val="7"/>
      </w:numPr>
      <w:tabs>
        <w:tab w:val="left" w:pos="-1440"/>
        <w:tab w:val="left" w:pos="1980"/>
      </w:tabs>
      <w:autoSpaceDE w:val="0"/>
      <w:autoSpaceDN w:val="0"/>
      <w:adjustRightInd w:val="0"/>
    </w:pPr>
    <w:rPr>
      <w:rFonts w:ascii="Arial" w:hAnsi="Arial" w:cs="Arial"/>
      <w:sz w:val="20"/>
      <w:lang w:val="en-GB"/>
    </w:rPr>
  </w:style>
  <w:style w:type="character" w:customStyle="1" w:styleId="Heading1Char">
    <w:name w:val="Heading 1 Char"/>
    <w:link w:val="Heading1"/>
    <w:uiPriority w:val="9"/>
    <w:rsid w:val="003E0BC2"/>
    <w:rPr>
      <w:rFonts w:ascii="Cambria" w:eastAsia="Times New Roman" w:hAnsi="Cambria" w:cs="Times New Roman"/>
      <w:b/>
      <w:bCs/>
      <w:color w:val="365F91"/>
      <w:sz w:val="28"/>
      <w:szCs w:val="28"/>
      <w:lang w:val="en-US"/>
    </w:rPr>
  </w:style>
  <w:style w:type="character" w:customStyle="1" w:styleId="titlesub">
    <w:name w:val="titlesub"/>
    <w:basedOn w:val="DefaultParagraphFont"/>
    <w:rsid w:val="00952063"/>
  </w:style>
  <w:style w:type="character" w:customStyle="1" w:styleId="apple-converted-space">
    <w:name w:val="apple-converted-space"/>
    <w:basedOn w:val="DefaultParagraphFont"/>
    <w:rsid w:val="00952063"/>
  </w:style>
  <w:style w:type="paragraph" w:styleId="Header">
    <w:name w:val="header"/>
    <w:basedOn w:val="Normal"/>
    <w:link w:val="HeaderChar"/>
    <w:uiPriority w:val="99"/>
    <w:unhideWhenUsed/>
    <w:rsid w:val="00A950E7"/>
    <w:pPr>
      <w:tabs>
        <w:tab w:val="center" w:pos="4680"/>
        <w:tab w:val="right" w:pos="9360"/>
      </w:tabs>
    </w:pPr>
  </w:style>
  <w:style w:type="character" w:customStyle="1" w:styleId="HeaderChar">
    <w:name w:val="Header Char"/>
    <w:link w:val="Header"/>
    <w:uiPriority w:val="99"/>
    <w:rsid w:val="00A950E7"/>
    <w:rPr>
      <w:rFonts w:ascii="Times New Roman" w:eastAsia="Times New Roman" w:hAnsi="Times New Roman"/>
      <w:sz w:val="24"/>
      <w:szCs w:val="24"/>
      <w:lang w:val="en-US" w:eastAsia="en-US"/>
    </w:rPr>
  </w:style>
  <w:style w:type="character" w:customStyle="1" w:styleId="Heading2Char">
    <w:name w:val="Heading 2 Char"/>
    <w:link w:val="Heading2"/>
    <w:uiPriority w:val="9"/>
    <w:rsid w:val="004046D8"/>
    <w:rPr>
      <w:rFonts w:ascii="Calibri Light" w:eastAsia="Times New Roman" w:hAnsi="Calibri Light" w:cs="Times New Roman"/>
      <w:b/>
      <w:bCs/>
      <w:i/>
      <w:iCs/>
      <w:sz w:val="28"/>
      <w:szCs w:val="28"/>
      <w:lang w:val="en-US" w:eastAsia="en-US"/>
    </w:rPr>
  </w:style>
  <w:style w:type="character" w:customStyle="1" w:styleId="ListParagraphChar">
    <w:name w:val="List Paragraph Char"/>
    <w:link w:val="ListParagraph"/>
    <w:uiPriority w:val="34"/>
    <w:locked/>
    <w:rsid w:val="004046D8"/>
    <w:rPr>
      <w:rFonts w:ascii="Times New Roman" w:eastAsia="Times New Roman" w:hAnsi="Times New Roman"/>
      <w:sz w:val="24"/>
      <w:szCs w:val="24"/>
      <w:lang w:val="en-US" w:eastAsia="en-US"/>
    </w:rPr>
  </w:style>
  <w:style w:type="character" w:styleId="Hyperlink">
    <w:name w:val="Hyperlink"/>
    <w:uiPriority w:val="99"/>
    <w:qFormat/>
    <w:rsid w:val="004046D8"/>
    <w:rPr>
      <w:rFonts w:cs="Times New Roman"/>
      <w:color w:val="4C898E"/>
      <w:u w:val="single"/>
    </w:rPr>
  </w:style>
  <w:style w:type="paragraph" w:styleId="TOCHeading">
    <w:name w:val="TOC Heading"/>
    <w:basedOn w:val="Normal"/>
    <w:next w:val="Normal"/>
    <w:uiPriority w:val="39"/>
    <w:qFormat/>
    <w:rsid w:val="004046D8"/>
    <w:pPr>
      <w:widowControl w:val="0"/>
      <w:spacing w:before="480" w:after="60"/>
      <w:jc w:val="center"/>
    </w:pPr>
    <w:rPr>
      <w:rFonts w:ascii="Calibri" w:eastAsia="MS Mincho" w:hAnsi="Calibri"/>
      <w:b/>
      <w:kern w:val="28"/>
      <w:sz w:val="32"/>
      <w:szCs w:val="20"/>
    </w:rPr>
  </w:style>
  <w:style w:type="paragraph" w:styleId="TOC2">
    <w:name w:val="toc 2"/>
    <w:basedOn w:val="Normal"/>
    <w:next w:val="Normal"/>
    <w:autoRedefine/>
    <w:uiPriority w:val="39"/>
    <w:unhideWhenUsed/>
    <w:qFormat/>
    <w:rsid w:val="004046D8"/>
    <w:pPr>
      <w:tabs>
        <w:tab w:val="left" w:pos="1080"/>
        <w:tab w:val="right" w:leader="dot" w:pos="9072"/>
      </w:tabs>
      <w:spacing w:after="100"/>
      <w:ind w:left="450"/>
    </w:pPr>
    <w:rPr>
      <w:rFonts w:ascii="Calibri" w:eastAsia="MS Mincho" w:hAnsi="Calibri"/>
      <w:sz w:val="22"/>
      <w:lang w:val="en-CA"/>
    </w:rPr>
  </w:style>
  <w:style w:type="paragraph" w:styleId="TOC1">
    <w:name w:val="toc 1"/>
    <w:basedOn w:val="Normal"/>
    <w:next w:val="Normal"/>
    <w:autoRedefine/>
    <w:uiPriority w:val="39"/>
    <w:unhideWhenUsed/>
    <w:qFormat/>
    <w:rsid w:val="004046D8"/>
    <w:pPr>
      <w:tabs>
        <w:tab w:val="left" w:pos="450"/>
        <w:tab w:val="right" w:leader="dot" w:pos="9072"/>
      </w:tabs>
      <w:spacing w:after="100"/>
    </w:pPr>
    <w:rPr>
      <w:rFonts w:ascii="Calibri" w:eastAsia="MS Mincho" w:hAnsi="Calibri"/>
      <w:sz w:val="22"/>
      <w:lang w:val="en-CA"/>
    </w:rPr>
  </w:style>
  <w:style w:type="character" w:styleId="FootnoteReference">
    <w:name w:val="footnote reference"/>
    <w:uiPriority w:val="99"/>
    <w:semiHidden/>
    <w:rsid w:val="004046D8"/>
    <w:rPr>
      <w:rFonts w:cs="Times New Roman"/>
      <w:vertAlign w:val="superscript"/>
    </w:rPr>
  </w:style>
  <w:style w:type="paragraph" w:styleId="FootnoteText">
    <w:name w:val="footnote text"/>
    <w:basedOn w:val="Normal"/>
    <w:link w:val="FootnoteTextChar"/>
    <w:uiPriority w:val="99"/>
    <w:rsid w:val="004046D8"/>
    <w:pPr>
      <w:ind w:left="284" w:hanging="284"/>
    </w:pPr>
    <w:rPr>
      <w:rFonts w:ascii="Arial" w:eastAsia="MS Mincho" w:hAnsi="Arial"/>
      <w:i/>
      <w:sz w:val="20"/>
      <w:szCs w:val="20"/>
      <w:lang w:val="en-CA"/>
    </w:rPr>
  </w:style>
  <w:style w:type="character" w:customStyle="1" w:styleId="FootnoteTextChar">
    <w:name w:val="Footnote Text Char"/>
    <w:link w:val="FootnoteText"/>
    <w:uiPriority w:val="99"/>
    <w:rsid w:val="004046D8"/>
    <w:rPr>
      <w:rFonts w:ascii="Arial" w:eastAsia="MS Mincho" w:hAnsi="Arial"/>
      <w:i/>
      <w:lang w:eastAsia="en-US"/>
    </w:rPr>
  </w:style>
  <w:style w:type="paragraph" w:styleId="NormalWeb">
    <w:name w:val="Normal (Web)"/>
    <w:basedOn w:val="Normal"/>
    <w:uiPriority w:val="99"/>
    <w:semiHidden/>
    <w:unhideWhenUsed/>
    <w:rsid w:val="004046D8"/>
    <w:pPr>
      <w:spacing w:before="100" w:beforeAutospacing="1" w:after="100" w:afterAutospacing="1"/>
    </w:pPr>
    <w:rPr>
      <w:rFonts w:ascii="Times" w:eastAsia="SimSun" w:hAnsi="Times"/>
      <w:sz w:val="20"/>
      <w:szCs w:val="20"/>
      <w:lang w:val="en-CA"/>
    </w:rPr>
  </w:style>
  <w:style w:type="paragraph" w:customStyle="1" w:styleId="PolicyStatement">
    <w:name w:val="Policy Statement"/>
    <w:basedOn w:val="Normal"/>
    <w:link w:val="PolicyStatementChar"/>
    <w:rsid w:val="004046D8"/>
    <w:pPr>
      <w:numPr>
        <w:ilvl w:val="1"/>
        <w:numId w:val="14"/>
      </w:numPr>
      <w:spacing w:before="60" w:after="120" w:line="259" w:lineRule="auto"/>
    </w:pPr>
    <w:rPr>
      <w:rFonts w:ascii="Calibri" w:eastAsia="Calibri" w:hAnsi="Calibri"/>
      <w:sz w:val="22"/>
      <w:szCs w:val="20"/>
    </w:rPr>
  </w:style>
  <w:style w:type="character" w:customStyle="1" w:styleId="PolicyStatementChar">
    <w:name w:val="Policy Statement Char"/>
    <w:link w:val="PolicyStatement"/>
    <w:rsid w:val="004046D8"/>
    <w:rPr>
      <w:sz w:val="22"/>
      <w:lang w:val="en-US" w:eastAsia="en-US"/>
    </w:rPr>
  </w:style>
  <w:style w:type="paragraph" w:customStyle="1" w:styleId="Default">
    <w:name w:val="Default"/>
    <w:rsid w:val="004046D8"/>
    <w:pPr>
      <w:autoSpaceDE w:val="0"/>
      <w:autoSpaceDN w:val="0"/>
      <w:adjustRightInd w:val="0"/>
    </w:pPr>
    <w:rPr>
      <w:rFonts w:eastAsia="SimSun" w:cs="Calibri"/>
      <w:color w:val="000000"/>
      <w:sz w:val="24"/>
      <w:szCs w:val="24"/>
      <w:lang w:eastAsia="zh-CN"/>
    </w:rPr>
  </w:style>
  <w:style w:type="table" w:customStyle="1" w:styleId="ListTable3-Accent11">
    <w:name w:val="List Table 3 - Accent 11"/>
    <w:basedOn w:val="TableNormal"/>
    <w:uiPriority w:val="48"/>
    <w:rsid w:val="004046D8"/>
    <w:rPr>
      <w:rFonts w:eastAsia="SimSun"/>
      <w:sz w:val="22"/>
      <w:szCs w:val="22"/>
      <w:lang w:eastAsia="zh-CN"/>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styleId="BalloonText">
    <w:name w:val="Balloon Text"/>
    <w:basedOn w:val="Normal"/>
    <w:link w:val="BalloonTextChar"/>
    <w:uiPriority w:val="99"/>
    <w:semiHidden/>
    <w:unhideWhenUsed/>
    <w:rsid w:val="00353F41"/>
    <w:rPr>
      <w:rFonts w:ascii="Tahoma" w:hAnsi="Tahoma" w:cs="Tahoma"/>
      <w:sz w:val="16"/>
      <w:szCs w:val="16"/>
    </w:rPr>
  </w:style>
  <w:style w:type="character" w:customStyle="1" w:styleId="BalloonTextChar">
    <w:name w:val="Balloon Text Char"/>
    <w:basedOn w:val="DefaultParagraphFont"/>
    <w:link w:val="BalloonText"/>
    <w:uiPriority w:val="99"/>
    <w:semiHidden/>
    <w:rsid w:val="00353F4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70B41"/>
    <w:rPr>
      <w:color w:val="800080" w:themeColor="followedHyperlink"/>
      <w:u w:val="single"/>
    </w:rPr>
  </w:style>
  <w:style w:type="table" w:styleId="TableGrid">
    <w:name w:val="Table Grid"/>
    <w:basedOn w:val="TableNormal"/>
    <w:uiPriority w:val="59"/>
    <w:rsid w:val="00A70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C2"/>
    <w:rPr>
      <w:rFonts w:ascii="Times New Roman" w:eastAsia="Times New Roman" w:hAnsi="Times New Roman"/>
      <w:sz w:val="24"/>
      <w:szCs w:val="24"/>
    </w:rPr>
  </w:style>
  <w:style w:type="paragraph" w:styleId="Heading1">
    <w:name w:val="heading 1"/>
    <w:basedOn w:val="Normal"/>
    <w:next w:val="Normal"/>
    <w:link w:val="Heading1Char"/>
    <w:uiPriority w:val="9"/>
    <w:qFormat/>
    <w:rsid w:val="003E0BC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046D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0BC2"/>
    <w:pPr>
      <w:jc w:val="center"/>
    </w:pPr>
    <w:rPr>
      <w:szCs w:val="20"/>
    </w:rPr>
  </w:style>
  <w:style w:type="character" w:customStyle="1" w:styleId="TitleChar">
    <w:name w:val="Title Char"/>
    <w:link w:val="Title"/>
    <w:rsid w:val="003E0BC2"/>
    <w:rPr>
      <w:rFonts w:ascii="Times New Roman" w:eastAsia="Times New Roman" w:hAnsi="Times New Roman" w:cs="Times New Roman"/>
      <w:sz w:val="24"/>
      <w:szCs w:val="20"/>
      <w:lang w:val="en-US"/>
    </w:rPr>
  </w:style>
  <w:style w:type="paragraph" w:styleId="Footer">
    <w:name w:val="footer"/>
    <w:basedOn w:val="Normal"/>
    <w:link w:val="FooterChar"/>
    <w:uiPriority w:val="99"/>
    <w:rsid w:val="003E0BC2"/>
    <w:pPr>
      <w:tabs>
        <w:tab w:val="center" w:pos="4320"/>
        <w:tab w:val="right" w:pos="8640"/>
      </w:tabs>
    </w:pPr>
  </w:style>
  <w:style w:type="character" w:customStyle="1" w:styleId="FooterChar">
    <w:name w:val="Footer Char"/>
    <w:link w:val="Footer"/>
    <w:uiPriority w:val="99"/>
    <w:rsid w:val="003E0BC2"/>
    <w:rPr>
      <w:rFonts w:ascii="Times New Roman" w:eastAsia="Times New Roman" w:hAnsi="Times New Roman" w:cs="Times New Roman"/>
      <w:sz w:val="24"/>
      <w:szCs w:val="24"/>
      <w:lang w:val="en-US"/>
    </w:rPr>
  </w:style>
  <w:style w:type="character" w:styleId="PageNumber">
    <w:name w:val="page number"/>
    <w:basedOn w:val="DefaultParagraphFont"/>
    <w:rsid w:val="003E0BC2"/>
  </w:style>
  <w:style w:type="paragraph" w:customStyle="1" w:styleId="PolicyParawithNumber">
    <w:name w:val="Policy Para with Number"/>
    <w:basedOn w:val="Normal"/>
    <w:rsid w:val="003E0BC2"/>
    <w:pPr>
      <w:widowControl w:val="0"/>
      <w:tabs>
        <w:tab w:val="left" w:pos="-1080"/>
        <w:tab w:val="left" w:pos="-720"/>
        <w:tab w:val="left" w:pos="18"/>
        <w:tab w:val="left" w:pos="900"/>
        <w:tab w:val="left" w:pos="1260"/>
        <w:tab w:val="left" w:pos="1710"/>
        <w:tab w:val="left" w:pos="2880"/>
      </w:tabs>
      <w:autoSpaceDE w:val="0"/>
      <w:autoSpaceDN w:val="0"/>
      <w:adjustRightInd w:val="0"/>
      <w:spacing w:before="60"/>
      <w:ind w:left="907" w:hanging="907"/>
    </w:pPr>
    <w:rPr>
      <w:rFonts w:ascii="Arial" w:hAnsi="Arial" w:cs="Arial"/>
      <w:sz w:val="20"/>
      <w:szCs w:val="20"/>
      <w:lang w:val="en-GB"/>
    </w:rPr>
  </w:style>
  <w:style w:type="paragraph" w:customStyle="1" w:styleId="PolicyHead1">
    <w:name w:val="Policy_Head 1"/>
    <w:basedOn w:val="Heading1"/>
    <w:rsid w:val="003E0BC2"/>
    <w:pPr>
      <w:keepLines w:val="0"/>
      <w:widowControl w:val="0"/>
      <w:tabs>
        <w:tab w:val="left" w:pos="-1080"/>
        <w:tab w:val="left" w:pos="-720"/>
        <w:tab w:val="left" w:pos="18"/>
        <w:tab w:val="left" w:pos="900"/>
        <w:tab w:val="left" w:pos="1260"/>
        <w:tab w:val="left" w:pos="1710"/>
        <w:tab w:val="left" w:pos="2880"/>
      </w:tabs>
      <w:autoSpaceDE w:val="0"/>
      <w:autoSpaceDN w:val="0"/>
      <w:adjustRightInd w:val="0"/>
      <w:spacing w:before="0"/>
    </w:pPr>
    <w:rPr>
      <w:rFonts w:ascii="Arial" w:hAnsi="Arial" w:cs="Arial"/>
      <w:color w:val="auto"/>
      <w:sz w:val="20"/>
      <w:szCs w:val="20"/>
      <w:lang w:val="en-GB"/>
    </w:rPr>
  </w:style>
  <w:style w:type="paragraph" w:styleId="ListParagraph">
    <w:name w:val="List Paragraph"/>
    <w:basedOn w:val="Normal"/>
    <w:link w:val="ListParagraphChar"/>
    <w:uiPriority w:val="34"/>
    <w:qFormat/>
    <w:rsid w:val="003E0BC2"/>
    <w:pPr>
      <w:ind w:left="720"/>
      <w:contextualSpacing/>
    </w:pPr>
  </w:style>
  <w:style w:type="paragraph" w:customStyle="1" w:styleId="PolicyPara">
    <w:name w:val="Policy Para"/>
    <w:next w:val="Footer"/>
    <w:rsid w:val="003E0BC2"/>
    <w:pPr>
      <w:widowControl w:val="0"/>
      <w:tabs>
        <w:tab w:val="left" w:pos="-1080"/>
        <w:tab w:val="left" w:pos="-720"/>
        <w:tab w:val="left" w:pos="900"/>
      </w:tabs>
      <w:autoSpaceDE w:val="0"/>
      <w:autoSpaceDN w:val="0"/>
      <w:adjustRightInd w:val="0"/>
      <w:spacing w:before="60"/>
      <w:ind w:left="907"/>
    </w:pPr>
    <w:rPr>
      <w:rFonts w:ascii="Arial" w:hAnsi="Arial" w:cs="Arial"/>
      <w:lang w:val="en-GB"/>
    </w:rPr>
  </w:style>
  <w:style w:type="paragraph" w:customStyle="1" w:styleId="PolicyParaBullet">
    <w:name w:val="Policy_Para Bullet"/>
    <w:basedOn w:val="Normal"/>
    <w:rsid w:val="003E0BC2"/>
    <w:pPr>
      <w:widowControl w:val="0"/>
      <w:numPr>
        <w:numId w:val="3"/>
      </w:numPr>
      <w:tabs>
        <w:tab w:val="left" w:pos="-1080"/>
        <w:tab w:val="left" w:pos="-720"/>
        <w:tab w:val="num" w:pos="1440"/>
        <w:tab w:val="left" w:pos="1710"/>
        <w:tab w:val="left" w:pos="2880"/>
      </w:tabs>
      <w:autoSpaceDE w:val="0"/>
      <w:autoSpaceDN w:val="0"/>
      <w:adjustRightInd w:val="0"/>
    </w:pPr>
    <w:rPr>
      <w:rFonts w:ascii="Arial" w:hAnsi="Arial" w:cs="Arial"/>
      <w:sz w:val="20"/>
      <w:szCs w:val="20"/>
      <w:lang w:val="en-GB"/>
    </w:rPr>
  </w:style>
  <w:style w:type="paragraph" w:customStyle="1" w:styleId="PolicyParaANoNumberBullet">
    <w:name w:val="Policy Para A No Number Bullet"/>
    <w:basedOn w:val="Normal"/>
    <w:rsid w:val="003E0BC2"/>
    <w:pPr>
      <w:widowControl w:val="0"/>
      <w:numPr>
        <w:numId w:val="7"/>
      </w:numPr>
      <w:tabs>
        <w:tab w:val="left" w:pos="-1440"/>
        <w:tab w:val="left" w:pos="1980"/>
      </w:tabs>
      <w:autoSpaceDE w:val="0"/>
      <w:autoSpaceDN w:val="0"/>
      <w:adjustRightInd w:val="0"/>
    </w:pPr>
    <w:rPr>
      <w:rFonts w:ascii="Arial" w:hAnsi="Arial" w:cs="Arial"/>
      <w:sz w:val="20"/>
      <w:lang w:val="en-GB"/>
    </w:rPr>
  </w:style>
  <w:style w:type="character" w:customStyle="1" w:styleId="Heading1Char">
    <w:name w:val="Heading 1 Char"/>
    <w:link w:val="Heading1"/>
    <w:uiPriority w:val="9"/>
    <w:rsid w:val="003E0BC2"/>
    <w:rPr>
      <w:rFonts w:ascii="Cambria" w:eastAsia="Times New Roman" w:hAnsi="Cambria" w:cs="Times New Roman"/>
      <w:b/>
      <w:bCs/>
      <w:color w:val="365F91"/>
      <w:sz w:val="28"/>
      <w:szCs w:val="28"/>
      <w:lang w:val="en-US"/>
    </w:rPr>
  </w:style>
  <w:style w:type="character" w:customStyle="1" w:styleId="titlesub">
    <w:name w:val="titlesub"/>
    <w:basedOn w:val="DefaultParagraphFont"/>
    <w:rsid w:val="00952063"/>
  </w:style>
  <w:style w:type="character" w:customStyle="1" w:styleId="apple-converted-space">
    <w:name w:val="apple-converted-space"/>
    <w:basedOn w:val="DefaultParagraphFont"/>
    <w:rsid w:val="00952063"/>
  </w:style>
  <w:style w:type="paragraph" w:styleId="Header">
    <w:name w:val="header"/>
    <w:basedOn w:val="Normal"/>
    <w:link w:val="HeaderChar"/>
    <w:uiPriority w:val="99"/>
    <w:unhideWhenUsed/>
    <w:rsid w:val="00A950E7"/>
    <w:pPr>
      <w:tabs>
        <w:tab w:val="center" w:pos="4680"/>
        <w:tab w:val="right" w:pos="9360"/>
      </w:tabs>
    </w:pPr>
  </w:style>
  <w:style w:type="character" w:customStyle="1" w:styleId="HeaderChar">
    <w:name w:val="Header Char"/>
    <w:link w:val="Header"/>
    <w:uiPriority w:val="99"/>
    <w:rsid w:val="00A950E7"/>
    <w:rPr>
      <w:rFonts w:ascii="Times New Roman" w:eastAsia="Times New Roman" w:hAnsi="Times New Roman"/>
      <w:sz w:val="24"/>
      <w:szCs w:val="24"/>
      <w:lang w:val="en-US" w:eastAsia="en-US"/>
    </w:rPr>
  </w:style>
  <w:style w:type="character" w:customStyle="1" w:styleId="Heading2Char">
    <w:name w:val="Heading 2 Char"/>
    <w:link w:val="Heading2"/>
    <w:uiPriority w:val="9"/>
    <w:rsid w:val="004046D8"/>
    <w:rPr>
      <w:rFonts w:ascii="Calibri Light" w:eastAsia="Times New Roman" w:hAnsi="Calibri Light" w:cs="Times New Roman"/>
      <w:b/>
      <w:bCs/>
      <w:i/>
      <w:iCs/>
      <w:sz w:val="28"/>
      <w:szCs w:val="28"/>
      <w:lang w:val="en-US" w:eastAsia="en-US"/>
    </w:rPr>
  </w:style>
  <w:style w:type="character" w:customStyle="1" w:styleId="ListParagraphChar">
    <w:name w:val="List Paragraph Char"/>
    <w:link w:val="ListParagraph"/>
    <w:uiPriority w:val="34"/>
    <w:locked/>
    <w:rsid w:val="004046D8"/>
    <w:rPr>
      <w:rFonts w:ascii="Times New Roman" w:eastAsia="Times New Roman" w:hAnsi="Times New Roman"/>
      <w:sz w:val="24"/>
      <w:szCs w:val="24"/>
      <w:lang w:val="en-US" w:eastAsia="en-US"/>
    </w:rPr>
  </w:style>
  <w:style w:type="character" w:styleId="Hyperlink">
    <w:name w:val="Hyperlink"/>
    <w:uiPriority w:val="99"/>
    <w:qFormat/>
    <w:rsid w:val="004046D8"/>
    <w:rPr>
      <w:rFonts w:cs="Times New Roman"/>
      <w:color w:val="4C898E"/>
      <w:u w:val="single"/>
    </w:rPr>
  </w:style>
  <w:style w:type="paragraph" w:styleId="TOCHeading">
    <w:name w:val="TOC Heading"/>
    <w:basedOn w:val="Normal"/>
    <w:next w:val="Normal"/>
    <w:uiPriority w:val="39"/>
    <w:qFormat/>
    <w:rsid w:val="004046D8"/>
    <w:pPr>
      <w:widowControl w:val="0"/>
      <w:spacing w:before="480" w:after="60"/>
      <w:jc w:val="center"/>
    </w:pPr>
    <w:rPr>
      <w:rFonts w:ascii="Calibri" w:eastAsia="MS Mincho" w:hAnsi="Calibri"/>
      <w:b/>
      <w:kern w:val="28"/>
      <w:sz w:val="32"/>
      <w:szCs w:val="20"/>
    </w:rPr>
  </w:style>
  <w:style w:type="paragraph" w:styleId="TOC2">
    <w:name w:val="toc 2"/>
    <w:basedOn w:val="Normal"/>
    <w:next w:val="Normal"/>
    <w:autoRedefine/>
    <w:uiPriority w:val="39"/>
    <w:unhideWhenUsed/>
    <w:qFormat/>
    <w:rsid w:val="004046D8"/>
    <w:pPr>
      <w:tabs>
        <w:tab w:val="left" w:pos="1080"/>
        <w:tab w:val="right" w:leader="dot" w:pos="9072"/>
      </w:tabs>
      <w:spacing w:after="100"/>
      <w:ind w:left="450"/>
    </w:pPr>
    <w:rPr>
      <w:rFonts w:ascii="Calibri" w:eastAsia="MS Mincho" w:hAnsi="Calibri"/>
      <w:sz w:val="22"/>
      <w:lang w:val="en-CA"/>
    </w:rPr>
  </w:style>
  <w:style w:type="paragraph" w:styleId="TOC1">
    <w:name w:val="toc 1"/>
    <w:basedOn w:val="Normal"/>
    <w:next w:val="Normal"/>
    <w:autoRedefine/>
    <w:uiPriority w:val="39"/>
    <w:unhideWhenUsed/>
    <w:qFormat/>
    <w:rsid w:val="004046D8"/>
    <w:pPr>
      <w:tabs>
        <w:tab w:val="left" w:pos="450"/>
        <w:tab w:val="right" w:leader="dot" w:pos="9072"/>
      </w:tabs>
      <w:spacing w:after="100"/>
    </w:pPr>
    <w:rPr>
      <w:rFonts w:ascii="Calibri" w:eastAsia="MS Mincho" w:hAnsi="Calibri"/>
      <w:sz w:val="22"/>
      <w:lang w:val="en-CA"/>
    </w:rPr>
  </w:style>
  <w:style w:type="character" w:styleId="FootnoteReference">
    <w:name w:val="footnote reference"/>
    <w:uiPriority w:val="99"/>
    <w:semiHidden/>
    <w:rsid w:val="004046D8"/>
    <w:rPr>
      <w:rFonts w:cs="Times New Roman"/>
      <w:vertAlign w:val="superscript"/>
    </w:rPr>
  </w:style>
  <w:style w:type="paragraph" w:styleId="FootnoteText">
    <w:name w:val="footnote text"/>
    <w:basedOn w:val="Normal"/>
    <w:link w:val="FootnoteTextChar"/>
    <w:uiPriority w:val="99"/>
    <w:rsid w:val="004046D8"/>
    <w:pPr>
      <w:ind w:left="284" w:hanging="284"/>
    </w:pPr>
    <w:rPr>
      <w:rFonts w:ascii="Arial" w:eastAsia="MS Mincho" w:hAnsi="Arial"/>
      <w:i/>
      <w:sz w:val="20"/>
      <w:szCs w:val="20"/>
      <w:lang w:val="en-CA"/>
    </w:rPr>
  </w:style>
  <w:style w:type="character" w:customStyle="1" w:styleId="FootnoteTextChar">
    <w:name w:val="Footnote Text Char"/>
    <w:link w:val="FootnoteText"/>
    <w:uiPriority w:val="99"/>
    <w:rsid w:val="004046D8"/>
    <w:rPr>
      <w:rFonts w:ascii="Arial" w:eastAsia="MS Mincho" w:hAnsi="Arial"/>
      <w:i/>
      <w:lang w:eastAsia="en-US"/>
    </w:rPr>
  </w:style>
  <w:style w:type="paragraph" w:styleId="NormalWeb">
    <w:name w:val="Normal (Web)"/>
    <w:basedOn w:val="Normal"/>
    <w:uiPriority w:val="99"/>
    <w:semiHidden/>
    <w:unhideWhenUsed/>
    <w:rsid w:val="004046D8"/>
    <w:pPr>
      <w:spacing w:before="100" w:beforeAutospacing="1" w:after="100" w:afterAutospacing="1"/>
    </w:pPr>
    <w:rPr>
      <w:rFonts w:ascii="Times" w:eastAsia="SimSun" w:hAnsi="Times"/>
      <w:sz w:val="20"/>
      <w:szCs w:val="20"/>
      <w:lang w:val="en-CA"/>
    </w:rPr>
  </w:style>
  <w:style w:type="paragraph" w:customStyle="1" w:styleId="PolicyStatement">
    <w:name w:val="Policy Statement"/>
    <w:basedOn w:val="Normal"/>
    <w:link w:val="PolicyStatementChar"/>
    <w:rsid w:val="004046D8"/>
    <w:pPr>
      <w:numPr>
        <w:ilvl w:val="1"/>
        <w:numId w:val="14"/>
      </w:numPr>
      <w:spacing w:before="60" w:after="120" w:line="259" w:lineRule="auto"/>
    </w:pPr>
    <w:rPr>
      <w:rFonts w:ascii="Calibri" w:eastAsia="Calibri" w:hAnsi="Calibri"/>
      <w:sz w:val="22"/>
      <w:szCs w:val="20"/>
    </w:rPr>
  </w:style>
  <w:style w:type="character" w:customStyle="1" w:styleId="PolicyStatementChar">
    <w:name w:val="Policy Statement Char"/>
    <w:link w:val="PolicyStatement"/>
    <w:rsid w:val="004046D8"/>
    <w:rPr>
      <w:sz w:val="22"/>
      <w:lang w:val="en-US" w:eastAsia="en-US"/>
    </w:rPr>
  </w:style>
  <w:style w:type="paragraph" w:customStyle="1" w:styleId="Default">
    <w:name w:val="Default"/>
    <w:rsid w:val="004046D8"/>
    <w:pPr>
      <w:autoSpaceDE w:val="0"/>
      <w:autoSpaceDN w:val="0"/>
      <w:adjustRightInd w:val="0"/>
    </w:pPr>
    <w:rPr>
      <w:rFonts w:eastAsia="SimSun" w:cs="Calibri"/>
      <w:color w:val="000000"/>
      <w:sz w:val="24"/>
      <w:szCs w:val="24"/>
      <w:lang w:eastAsia="zh-CN"/>
    </w:rPr>
  </w:style>
  <w:style w:type="table" w:customStyle="1" w:styleId="ListTable3-Accent11">
    <w:name w:val="List Table 3 - Accent 11"/>
    <w:basedOn w:val="TableNormal"/>
    <w:uiPriority w:val="48"/>
    <w:rsid w:val="004046D8"/>
    <w:rPr>
      <w:rFonts w:eastAsia="SimSun"/>
      <w:sz w:val="22"/>
      <w:szCs w:val="22"/>
      <w:lang w:eastAsia="zh-CN"/>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styleId="BalloonText">
    <w:name w:val="Balloon Text"/>
    <w:basedOn w:val="Normal"/>
    <w:link w:val="BalloonTextChar"/>
    <w:uiPriority w:val="99"/>
    <w:semiHidden/>
    <w:unhideWhenUsed/>
    <w:rsid w:val="00353F41"/>
    <w:rPr>
      <w:rFonts w:ascii="Tahoma" w:hAnsi="Tahoma" w:cs="Tahoma"/>
      <w:sz w:val="16"/>
      <w:szCs w:val="16"/>
    </w:rPr>
  </w:style>
  <w:style w:type="character" w:customStyle="1" w:styleId="BalloonTextChar">
    <w:name w:val="Balloon Text Char"/>
    <w:basedOn w:val="DefaultParagraphFont"/>
    <w:link w:val="BalloonText"/>
    <w:uiPriority w:val="99"/>
    <w:semiHidden/>
    <w:rsid w:val="00353F4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70B41"/>
    <w:rPr>
      <w:color w:val="800080" w:themeColor="followedHyperlink"/>
      <w:u w:val="single"/>
    </w:rPr>
  </w:style>
  <w:style w:type="table" w:styleId="TableGrid">
    <w:name w:val="Table Grid"/>
    <w:basedOn w:val="TableNormal"/>
    <w:uiPriority w:val="59"/>
    <w:rsid w:val="00A70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lgonquinfht.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02BAB-46B7-4AE0-89EA-91CF04E0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Links>
    <vt:vector size="6" baseType="variant">
      <vt:variant>
        <vt:i4>7274529</vt:i4>
      </vt:variant>
      <vt:variant>
        <vt:i4>0</vt:i4>
      </vt:variant>
      <vt:variant>
        <vt:i4>0</vt:i4>
      </vt:variant>
      <vt:variant>
        <vt:i4>5</vt:i4>
      </vt:variant>
      <vt:variant>
        <vt:lpwstr>http://www.cfht.ca/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Hildebrand, Donna</cp:lastModifiedBy>
  <cp:revision>5</cp:revision>
  <dcterms:created xsi:type="dcterms:W3CDTF">2017-03-13T18:26:00Z</dcterms:created>
  <dcterms:modified xsi:type="dcterms:W3CDTF">2017-03-15T17:46:00Z</dcterms:modified>
</cp:coreProperties>
</file>